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rFonts w:ascii="Helvetica" w:cs="Helvetica" w:hAnsi="Helvetica" w:eastAsia="Helvetica"/>
          <w:sz w:val="20"/>
          <w:szCs w:val="20"/>
        </w:rPr>
      </w:pPr>
      <w:r>
        <w:rPr>
          <w:rFonts w:ascii="Helvetica" w:hAnsi="Helvetica"/>
          <w:sz w:val="20"/>
          <w:szCs w:val="20"/>
          <w:rtl w:val="0"/>
          <w:lang w:val="en-US"/>
        </w:rPr>
        <w:t>Bad picture of the war bond (at the bottom of the article):</w:t>
      </w:r>
    </w:p>
    <w:p>
      <w:pPr>
        <w:pStyle w:val="Body"/>
        <w:rPr>
          <w:rFonts w:ascii="Helvetica" w:cs="Helvetica" w:hAnsi="Helvetica" w:eastAsia="Helvetica"/>
          <w:sz w:val="20"/>
          <w:szCs w:val="20"/>
        </w:rPr>
      </w:pPr>
      <w:r>
        <w:rPr>
          <w:rStyle w:val="Hyperlink.0"/>
          <w:rFonts w:ascii="Helvetica" w:cs="Helvetica" w:hAnsi="Helvetica" w:eastAsia="Helvetica"/>
          <w:sz w:val="20"/>
          <w:szCs w:val="20"/>
        </w:rPr>
        <w:fldChar w:fldCharType="begin" w:fldLock="0"/>
      </w:r>
      <w:r>
        <w:rPr>
          <w:rStyle w:val="Hyperlink.0"/>
          <w:rFonts w:ascii="Helvetica" w:cs="Helvetica" w:hAnsi="Helvetica" w:eastAsia="Helvetica"/>
          <w:sz w:val="20"/>
          <w:szCs w:val="20"/>
        </w:rPr>
        <w:instrText xml:space="preserve"> HYPERLINK "http://www.westernwriters.org/round-up/april16-ru-kootenai.pdf"</w:instrText>
      </w:r>
      <w:r>
        <w:rPr>
          <w:rStyle w:val="Hyperlink.0"/>
          <w:rFonts w:ascii="Helvetica" w:cs="Helvetica" w:hAnsi="Helvetica" w:eastAsia="Helvetica"/>
          <w:sz w:val="20"/>
          <w:szCs w:val="20"/>
        </w:rPr>
        <w:fldChar w:fldCharType="separate" w:fldLock="0"/>
      </w:r>
      <w:r>
        <w:rPr>
          <w:rStyle w:val="Hyperlink.0"/>
          <w:rFonts w:ascii="Helvetica" w:hAnsi="Helvetica"/>
          <w:sz w:val="20"/>
          <w:szCs w:val="20"/>
          <w:rtl w:val="0"/>
          <w:lang w:val="en-US"/>
        </w:rPr>
        <w:t>http://www.westernwriters.org/round-up/april16-ru-kootenai.pdf</w:t>
      </w:r>
      <w:r>
        <w:rPr>
          <w:rFonts w:ascii="Helvetica" w:cs="Helvetica" w:hAnsi="Helvetica" w:eastAsia="Helvetica"/>
          <w:sz w:val="20"/>
          <w:szCs w:val="20"/>
        </w:rPr>
        <w:fldChar w:fldCharType="end" w:fldLock="0"/>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An interview with Phillip White Hawk:</w:t>
      </w:r>
      <w:r>
        <w:rPr>
          <w:rFonts w:ascii="Helvetica" w:cs="Helvetica" w:hAnsi="Helvetica" w:eastAsia="Helvetica"/>
          <w:sz w:val="20"/>
          <w:szCs w:val="20"/>
        </w:rPr>
        <w:br w:type="textWrapping"/>
      </w:r>
      <w:r>
        <w:rPr>
          <w:rStyle w:val="Hyperlink.0"/>
          <w:rFonts w:ascii="Helvetica" w:cs="Helvetica" w:hAnsi="Helvetica" w:eastAsia="Helvetica"/>
          <w:sz w:val="20"/>
          <w:szCs w:val="20"/>
        </w:rPr>
        <w:fldChar w:fldCharType="begin" w:fldLock="0"/>
      </w:r>
      <w:r>
        <w:rPr>
          <w:rStyle w:val="Hyperlink.0"/>
          <w:rFonts w:ascii="Helvetica" w:cs="Helvetica" w:hAnsi="Helvetica" w:eastAsia="Helvetica"/>
          <w:sz w:val="20"/>
          <w:szCs w:val="20"/>
        </w:rPr>
        <w:instrText xml:space="preserve"> HYPERLINK "https://archives.nebraska.edu/repositories/4/archival_objects/40517"</w:instrText>
      </w:r>
      <w:r>
        <w:rPr>
          <w:rStyle w:val="Hyperlink.0"/>
          <w:rFonts w:ascii="Helvetica" w:cs="Helvetica" w:hAnsi="Helvetica" w:eastAsia="Helvetica"/>
          <w:sz w:val="20"/>
          <w:szCs w:val="20"/>
        </w:rPr>
        <w:fldChar w:fldCharType="separate" w:fldLock="0"/>
      </w:r>
      <w:r>
        <w:rPr>
          <w:rStyle w:val="Hyperlink.0"/>
          <w:rFonts w:ascii="Helvetica" w:hAnsi="Helvetica"/>
          <w:sz w:val="20"/>
          <w:szCs w:val="20"/>
          <w:rtl w:val="0"/>
          <w:lang w:val="en-US"/>
        </w:rPr>
        <w:t>https://archives.nebraska.edu/repositories/4/archival_objects/40517</w:t>
      </w:r>
      <w:r>
        <w:rPr>
          <w:rFonts w:ascii="Helvetica" w:cs="Helvetica" w:hAnsi="Helvetica" w:eastAsia="Helvetica"/>
          <w:sz w:val="20"/>
          <w:szCs w:val="20"/>
        </w:rPr>
        <w:fldChar w:fldCharType="end" w:fldLock="0"/>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Spokane Expo:</w:t>
      </w:r>
    </w:p>
    <w:p>
      <w:pPr>
        <w:pStyle w:val="Body"/>
        <w:rPr>
          <w:rFonts w:ascii="Helvetica" w:cs="Helvetica" w:hAnsi="Helvetica" w:eastAsia="Helvetica"/>
          <w:sz w:val="20"/>
          <w:szCs w:val="20"/>
        </w:rPr>
      </w:pPr>
      <w:r>
        <w:rPr>
          <w:rStyle w:val="Hyperlink.0"/>
          <w:rFonts w:ascii="Helvetica" w:cs="Helvetica" w:hAnsi="Helvetica" w:eastAsia="Helvetica"/>
          <w:sz w:val="20"/>
          <w:szCs w:val="20"/>
        </w:rPr>
        <w:fldChar w:fldCharType="begin" w:fldLock="0"/>
      </w:r>
      <w:r>
        <w:rPr>
          <w:rStyle w:val="Hyperlink.0"/>
          <w:rFonts w:ascii="Helvetica" w:cs="Helvetica" w:hAnsi="Helvetica" w:eastAsia="Helvetica"/>
          <w:sz w:val="20"/>
          <w:szCs w:val="20"/>
        </w:rPr>
        <w:instrText xml:space="preserve"> HYPERLINK "http://www.historylink.org/File/10791"</w:instrText>
      </w:r>
      <w:r>
        <w:rPr>
          <w:rStyle w:val="Hyperlink.0"/>
          <w:rFonts w:ascii="Helvetica" w:cs="Helvetica" w:hAnsi="Helvetica" w:eastAsia="Helvetica"/>
          <w:sz w:val="20"/>
          <w:szCs w:val="20"/>
        </w:rPr>
        <w:fldChar w:fldCharType="separate" w:fldLock="0"/>
      </w:r>
      <w:r>
        <w:rPr>
          <w:rStyle w:val="Hyperlink.0"/>
          <w:rFonts w:ascii="Helvetica" w:hAnsi="Helvetica"/>
          <w:sz w:val="20"/>
          <w:szCs w:val="20"/>
          <w:rtl w:val="0"/>
          <w:lang w:val="en-US"/>
        </w:rPr>
        <w:t>http://www.historylink.org/File/10791</w:t>
      </w:r>
      <w:r>
        <w:rPr>
          <w:rFonts w:ascii="Helvetica" w:cs="Helvetica" w:hAnsi="Helvetica" w:eastAsia="Helvetica"/>
          <w:sz w:val="20"/>
          <w:szCs w:val="20"/>
        </w:rPr>
        <w:fldChar w:fldCharType="end" w:fldLock="0"/>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Referenced paintings:</w:t>
      </w:r>
    </w:p>
    <w:p>
      <w:pPr>
        <w:pStyle w:val="Body"/>
        <w:rPr>
          <w:rFonts w:ascii="Helvetica" w:cs="Helvetica" w:hAnsi="Helvetica" w:eastAsia="Helvetica"/>
          <w:i w:val="1"/>
          <w:iCs w:val="1"/>
          <w:sz w:val="20"/>
          <w:szCs w:val="20"/>
        </w:rPr>
      </w:pPr>
      <w:r>
        <w:rPr>
          <w:rFonts w:ascii="Helvetica" w:hAnsi="Helvetica"/>
          <w:i w:val="1"/>
          <w:iCs w:val="1"/>
          <w:sz w:val="20"/>
          <w:szCs w:val="20"/>
          <w:rtl w:val="0"/>
          <w:lang w:val="en-US"/>
        </w:rPr>
        <w:t>Encore</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 xml:space="preserve">Any of the burros from </w:t>
      </w:r>
      <w:r>
        <w:rPr>
          <w:rFonts w:ascii="Helvetica" w:hAnsi="Helvetica" w:hint="default"/>
          <w:sz w:val="20"/>
          <w:szCs w:val="20"/>
          <w:rtl w:val="0"/>
          <w:lang w:val="en-US"/>
        </w:rPr>
        <w:t>“</w:t>
      </w:r>
      <w:r>
        <w:rPr>
          <w:rFonts w:ascii="Helvetica" w:hAnsi="Helvetica"/>
          <w:sz w:val="20"/>
          <w:szCs w:val="20"/>
          <w:rtl w:val="0"/>
          <w:lang w:val="en-US"/>
        </w:rPr>
        <w:t>Leanin</w:t>
      </w:r>
      <w:r>
        <w:rPr>
          <w:rFonts w:ascii="Helvetica" w:hAnsi="Helvetica" w:hint="default"/>
          <w:sz w:val="20"/>
          <w:szCs w:val="20"/>
          <w:rtl w:val="0"/>
          <w:lang w:val="en-US"/>
        </w:rPr>
        <w:t xml:space="preserve">’ </w:t>
      </w:r>
      <w:r>
        <w:rPr>
          <w:rFonts w:ascii="Helvetica" w:hAnsi="Helvetica"/>
          <w:sz w:val="20"/>
          <w:szCs w:val="20"/>
          <w:rtl w:val="0"/>
          <w:lang w:val="en-US"/>
        </w:rPr>
        <w:t>Tree Greeting Cards</w:t>
      </w:r>
      <w:r>
        <w:rPr>
          <w:rFonts w:ascii="Helvetica" w:hAnsi="Helvetica" w:hint="default"/>
          <w:sz w:val="20"/>
          <w:szCs w:val="20"/>
          <w:rtl w:val="0"/>
          <w:lang w:val="en-US"/>
        </w:rPr>
        <w:t xml:space="preserve">” — </w:t>
      </w:r>
      <w:r>
        <w:rPr>
          <w:rFonts w:ascii="Helvetica" w:hAnsi="Helvetica"/>
          <w:sz w:val="20"/>
          <w:szCs w:val="20"/>
          <w:rtl w:val="0"/>
          <w:lang w:val="en-US"/>
        </w:rPr>
        <w:t>might be cute to have one peeking in from the side of the page or something, was not a big part of her legacy, more a bread and butter gig.</w:t>
      </w:r>
    </w:p>
    <w:p>
      <w:pPr>
        <w:pStyle w:val="Body"/>
        <w:rPr>
          <w:rFonts w:ascii="Helvetica" w:cs="Helvetica" w:hAnsi="Helvetica" w:eastAsia="Helvetica"/>
          <w:i w:val="1"/>
          <w:iCs w:val="1"/>
          <w:sz w:val="20"/>
          <w:szCs w:val="20"/>
        </w:rPr>
      </w:pPr>
    </w:p>
    <w:p>
      <w:pPr>
        <w:pStyle w:val="Body"/>
        <w:rPr>
          <w:rFonts w:ascii="Helvetica" w:cs="Helvetica" w:hAnsi="Helvetica" w:eastAsia="Helvetica"/>
          <w:i w:val="1"/>
          <w:iCs w:val="1"/>
          <w:sz w:val="20"/>
          <w:szCs w:val="20"/>
        </w:rPr>
      </w:pPr>
      <w:r>
        <w:rPr>
          <w:rFonts w:ascii="Helvetica" w:hAnsi="Helvetica"/>
          <w:i w:val="1"/>
          <w:iCs w:val="1"/>
          <w:sz w:val="20"/>
          <w:szCs w:val="20"/>
          <w:rtl w:val="0"/>
          <w:lang w:val="en-US"/>
        </w:rPr>
        <w:t>River of the Moon</w:t>
      </w:r>
      <w:r>
        <w:rPr>
          <w:rFonts w:ascii="Helvetica" w:hAnsi="Helvetica"/>
          <w:i w:val="0"/>
          <w:iCs w:val="0"/>
          <w:sz w:val="20"/>
          <w:szCs w:val="20"/>
          <w:rtl w:val="0"/>
          <w:lang w:val="en-US"/>
        </w:rPr>
        <w:t xml:space="preserve"> (not referenced by name in the article but was mentioned repeatedly in conversation and was one of the main paintings around the Kootenai story. Is probably still in Bonners Ferry in the house of the Trice</w:t>
      </w:r>
      <w:r>
        <w:rPr>
          <w:rFonts w:ascii="Helvetica" w:hAnsi="Helvetica" w:hint="default"/>
          <w:i w:val="0"/>
          <w:iCs w:val="0"/>
          <w:sz w:val="20"/>
          <w:szCs w:val="20"/>
          <w:rtl w:val="0"/>
          <w:lang w:val="en-US"/>
        </w:rPr>
        <w:t>’</w:t>
      </w:r>
      <w:r>
        <w:rPr>
          <w:rFonts w:ascii="Helvetica" w:hAnsi="Helvetica"/>
          <w:i w:val="0"/>
          <w:iCs w:val="0"/>
          <w:sz w:val="20"/>
          <w:szCs w:val="20"/>
          <w:rtl w:val="0"/>
          <w:lang w:val="en-US"/>
        </w:rPr>
        <w:t>s.)</w:t>
      </w:r>
    </w:p>
    <w:p>
      <w:pPr>
        <w:pStyle w:val="Body"/>
        <w:rPr>
          <w:rFonts w:ascii="Helvetica" w:cs="Helvetica" w:hAnsi="Helvetica" w:eastAsia="Helvetica"/>
          <w:i w:val="1"/>
          <w:iCs w:val="1"/>
          <w:sz w:val="20"/>
          <w:szCs w:val="20"/>
        </w:rPr>
      </w:pPr>
    </w:p>
    <w:p>
      <w:pPr>
        <w:pStyle w:val="Body"/>
        <w:rPr>
          <w:rFonts w:ascii="Helvetica" w:cs="Helvetica" w:hAnsi="Helvetica" w:eastAsia="Helvetica"/>
          <w:i w:val="1"/>
          <w:iCs w:val="1"/>
          <w:sz w:val="20"/>
          <w:szCs w:val="20"/>
        </w:rPr>
      </w:pPr>
    </w:p>
    <w:p>
      <w:pPr>
        <w:pStyle w:val="Body"/>
        <w:rPr>
          <w:rFonts w:ascii="Helvetica" w:cs="Helvetica" w:hAnsi="Helvetica" w:eastAsia="Helvetica"/>
          <w:sz w:val="20"/>
          <w:szCs w:val="20"/>
        </w:rPr>
      </w:pPr>
      <w:r>
        <w:rPr>
          <w:rFonts w:ascii="Helvetica" w:hAnsi="Helvetica"/>
          <w:sz w:val="20"/>
          <w:szCs w:val="20"/>
          <w:rtl w:val="0"/>
          <w:lang w:val="en-US"/>
        </w:rPr>
        <w:t>I reference the Jimi Hendrix painting but in a later conversation Rainbow asked that I not mention her friendship with Hendrix, for purposes of keeping her clientele broad. I will be sending her the article to read and approve and ask if she minds us using any Hendrix images.</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p>
    <w:p>
      <w:pPr>
        <w:pStyle w:val="Body"/>
      </w:pPr>
      <w:r>
        <w:rPr>
          <w:rFonts w:ascii="Helvetica" w:hAnsi="Helvetica"/>
          <w:sz w:val="20"/>
          <w:szCs w:val="20"/>
          <w:rtl w:val="0"/>
          <w:lang w:val="en-US"/>
        </w:rPr>
        <w:t>Katherine is Rainbow</w:t>
      </w:r>
      <w:r>
        <w:rPr>
          <w:rFonts w:ascii="Helvetica" w:hAnsi="Helvetica" w:hint="default"/>
          <w:sz w:val="20"/>
          <w:szCs w:val="20"/>
          <w:rtl w:val="0"/>
          <w:lang w:val="en-US"/>
        </w:rPr>
        <w:t>’</w:t>
      </w:r>
      <w:r>
        <w:rPr>
          <w:rFonts w:ascii="Helvetica" w:hAnsi="Helvetica"/>
          <w:sz w:val="20"/>
          <w:szCs w:val="20"/>
          <w:rtl w:val="0"/>
          <w:lang w:val="en-US"/>
        </w:rPr>
        <w:t xml:space="preserve">s email correspondant </w:t>
      </w:r>
      <w:r>
        <w:rPr>
          <w:rFonts w:ascii="Arial Unicode MS" w:cs="Arial Unicode MS" w:hAnsi="Arial Unicode MS" w:eastAsia="Arial Unicode MS"/>
          <w:b w:val="0"/>
          <w:bCs w:val="0"/>
          <w:i w:val="0"/>
          <w:iCs w:val="0"/>
          <w:sz w:val="20"/>
          <w:szCs w:val="20"/>
        </w:rPr>
        <w:br w:type="page"/>
      </w:r>
    </w:p>
    <w:p>
      <w:pPr>
        <w:pStyle w:val="Body"/>
        <w:rPr>
          <w:rFonts w:ascii="Helvetica" w:cs="Helvetica" w:hAnsi="Helvetica" w:eastAsia="Helvetica"/>
          <w:sz w:val="20"/>
          <w:szCs w:val="20"/>
        </w:rPr>
      </w:pPr>
      <w:r>
        <w:rPr>
          <w:rFonts w:ascii="Helvetica" w:hAnsi="Helvetica" w:hint="default"/>
          <w:sz w:val="20"/>
          <w:szCs w:val="20"/>
          <w:rtl w:val="0"/>
          <w:lang w:val="en-US"/>
        </w:rPr>
        <w:t>“</w:t>
      </w:r>
      <w:r>
        <w:rPr>
          <w:rFonts w:ascii="Helvetica" w:hAnsi="Helvetica"/>
          <w:sz w:val="20"/>
          <w:szCs w:val="20"/>
          <w:rtl w:val="0"/>
          <w:lang w:val="en-US"/>
        </w:rPr>
        <w:t xml:space="preserve">Emilie </w:t>
      </w:r>
      <w:r>
        <w:rPr>
          <w:rFonts w:ascii="Helvetica" w:hAnsi="Helvetica" w:hint="default"/>
          <w:sz w:val="20"/>
          <w:szCs w:val="20"/>
          <w:rtl w:val="0"/>
          <w:lang w:val="en-US"/>
        </w:rPr>
        <w:t>“</w:t>
      </w:r>
      <w:r>
        <w:rPr>
          <w:rFonts w:ascii="Helvetica" w:hAnsi="Helvetica"/>
          <w:sz w:val="20"/>
          <w:szCs w:val="20"/>
          <w:rtl w:val="0"/>
          <w:lang w:val="en-US"/>
        </w:rPr>
        <w:t>Rainbow</w:t>
      </w:r>
      <w:r>
        <w:rPr>
          <w:rFonts w:ascii="Helvetica" w:hAnsi="Helvetica" w:hint="default"/>
          <w:sz w:val="20"/>
          <w:szCs w:val="20"/>
          <w:rtl w:val="0"/>
          <w:lang w:val="en-US"/>
        </w:rPr>
        <w:t xml:space="preserve">” </w:t>
      </w:r>
      <w:r>
        <w:rPr>
          <w:rFonts w:ascii="Helvetica" w:hAnsi="Helvetica"/>
          <w:sz w:val="20"/>
          <w:szCs w:val="20"/>
          <w:rtl w:val="0"/>
          <w:lang w:val="en-US"/>
        </w:rPr>
        <w:t>Touraine</w:t>
      </w:r>
      <w:r>
        <w:rPr>
          <w:rFonts w:ascii="Helvetica" w:hAnsi="Helvetica" w:hint="default"/>
          <w:sz w:val="20"/>
          <w:szCs w:val="20"/>
          <w:rtl w:val="0"/>
          <w:lang w:val="en-US"/>
        </w:rPr>
        <w:t>—</w:t>
      </w:r>
      <w:r>
        <w:rPr>
          <w:rFonts w:ascii="Helvetica" w:hAnsi="Helvetica"/>
          <w:sz w:val="20"/>
          <w:szCs w:val="20"/>
          <w:rtl w:val="0"/>
          <w:lang w:val="en-US"/>
        </w:rPr>
        <w:t>To Make A Long Story Short</w:t>
      </w:r>
      <w:r>
        <w:rPr>
          <w:rFonts w:ascii="Helvetica" w:hAnsi="Helvetica" w:hint="default"/>
          <w:sz w:val="20"/>
          <w:szCs w:val="20"/>
          <w:rtl w:val="0"/>
          <w:lang w:val="en-US"/>
        </w:rPr>
        <w:t>”</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Five minutes into my conversation with Emilie Touraine, I realized I</w:t>
      </w:r>
      <w:r>
        <w:rPr>
          <w:rFonts w:ascii="Helvetica" w:hAnsi="Helvetica" w:hint="default"/>
          <w:sz w:val="20"/>
          <w:szCs w:val="20"/>
          <w:rtl w:val="0"/>
          <w:lang w:val="en-US"/>
        </w:rPr>
        <w:t>’</w:t>
      </w:r>
      <w:r>
        <w:rPr>
          <w:rFonts w:ascii="Helvetica" w:hAnsi="Helvetica"/>
          <w:sz w:val="20"/>
          <w:szCs w:val="20"/>
          <w:rtl w:val="0"/>
          <w:lang w:val="en-US"/>
        </w:rPr>
        <w:t>d stepped through a wardrobe into a sprawling forest of stories and experiences. This last year she turned 79 (</w:t>
      </w:r>
      <w:r>
        <w:rPr>
          <w:rFonts w:ascii="Helvetica" w:hAnsi="Helvetica" w:hint="default"/>
          <w:i w:val="1"/>
          <w:iCs w:val="1"/>
          <w:sz w:val="20"/>
          <w:szCs w:val="20"/>
          <w:rtl w:val="0"/>
          <w:lang w:val="en-US"/>
        </w:rPr>
        <w:t>“</w:t>
      </w:r>
      <w:r>
        <w:rPr>
          <w:rFonts w:ascii="Helvetica" w:hAnsi="Helvetica"/>
          <w:i w:val="1"/>
          <w:iCs w:val="1"/>
          <w:sz w:val="20"/>
          <w:szCs w:val="20"/>
          <w:rtl w:val="0"/>
          <w:lang w:val="en-US"/>
        </w:rPr>
        <w:t>I</w:t>
      </w:r>
      <w:r>
        <w:rPr>
          <w:rFonts w:ascii="Helvetica" w:hAnsi="Helvetica" w:hint="default"/>
          <w:i w:val="1"/>
          <w:iCs w:val="1"/>
          <w:sz w:val="20"/>
          <w:szCs w:val="20"/>
          <w:rtl w:val="0"/>
          <w:lang w:val="en-US"/>
        </w:rPr>
        <w:t>’</w:t>
      </w:r>
      <w:r>
        <w:rPr>
          <w:rFonts w:ascii="Helvetica" w:hAnsi="Helvetica"/>
          <w:i w:val="1"/>
          <w:iCs w:val="1"/>
          <w:sz w:val="20"/>
          <w:szCs w:val="20"/>
          <w:rtl w:val="0"/>
          <w:lang w:val="en-US"/>
        </w:rPr>
        <w:t>m 79 going on 12</w:t>
      </w:r>
      <w:r>
        <w:rPr>
          <w:rFonts w:ascii="Helvetica" w:hAnsi="Helvetica" w:hint="default"/>
          <w:i w:val="1"/>
          <w:iCs w:val="1"/>
          <w:sz w:val="20"/>
          <w:szCs w:val="20"/>
          <w:rtl w:val="0"/>
          <w:lang w:val="en-US"/>
        </w:rPr>
        <w:t>…”</w:t>
      </w:r>
      <w:r>
        <w:rPr>
          <w:rFonts w:ascii="Helvetica" w:hAnsi="Helvetica"/>
          <w:sz w:val="20"/>
          <w:szCs w:val="20"/>
          <w:rtl w:val="0"/>
          <w:lang w:val="en-US"/>
        </w:rPr>
        <w:t xml:space="preserve"> she tells me). I call her hotel and ask the manager to put me through to her room, where a gravelly and playful voice answers and very quickly recognizes my name and intent (</w:t>
      </w:r>
      <w:r>
        <w:rPr>
          <w:rFonts w:ascii="Helvetica" w:hAnsi="Helvetica" w:hint="default"/>
          <w:i w:val="1"/>
          <w:iCs w:val="1"/>
          <w:sz w:val="20"/>
          <w:szCs w:val="20"/>
          <w:rtl w:val="0"/>
          <w:lang w:val="en-US"/>
        </w:rPr>
        <w:t>“</w:t>
      </w:r>
      <w:r>
        <w:rPr>
          <w:rFonts w:ascii="Helvetica" w:hAnsi="Helvetica"/>
          <w:i w:val="1"/>
          <w:iCs w:val="1"/>
          <w:sz w:val="20"/>
          <w:szCs w:val="20"/>
          <w:rtl w:val="0"/>
          <w:lang w:val="en-US"/>
        </w:rPr>
        <w:t>I read your bio in the Chowder and you and I have a lot in common</w:t>
      </w:r>
      <w:r>
        <w:rPr>
          <w:rFonts w:ascii="Helvetica" w:hAnsi="Helvetica" w:hint="default"/>
          <w:i w:val="1"/>
          <w:iCs w:val="1"/>
          <w:sz w:val="20"/>
          <w:szCs w:val="20"/>
          <w:rtl w:val="0"/>
          <w:lang w:val="en-US"/>
        </w:rPr>
        <w:t>…”</w:t>
      </w:r>
      <w:r>
        <w:rPr>
          <w:rFonts w:ascii="Helvetica" w:hAnsi="Helvetica"/>
          <w:sz w:val="20"/>
          <w:szCs w:val="20"/>
          <w:rtl w:val="0"/>
          <w:lang w:val="en-US"/>
        </w:rPr>
        <w:t>). With no warning or preamble, no hint of dry formalities, she is mid-narrative and I</w:t>
      </w:r>
      <w:r>
        <w:rPr>
          <w:rFonts w:ascii="Helvetica" w:hAnsi="Helvetica" w:hint="default"/>
          <w:sz w:val="20"/>
          <w:szCs w:val="20"/>
          <w:rtl w:val="0"/>
          <w:lang w:val="en-US"/>
        </w:rPr>
        <w:t>’</w:t>
      </w:r>
      <w:r>
        <w:rPr>
          <w:rFonts w:ascii="Helvetica" w:hAnsi="Helvetica"/>
          <w:sz w:val="20"/>
          <w:szCs w:val="20"/>
          <w:rtl w:val="0"/>
          <w:lang w:val="en-US"/>
        </w:rPr>
        <w:t xml:space="preserve">m awash in layers of images and retrospections, getting a verbal metaphor of the very way she paints. We talk for two hours and I hang up and think, </w:t>
      </w:r>
      <w:r>
        <w:rPr>
          <w:rFonts w:ascii="Helvetica" w:hAnsi="Helvetica" w:hint="default"/>
          <w:sz w:val="20"/>
          <w:szCs w:val="20"/>
          <w:rtl w:val="0"/>
        </w:rPr>
        <w:t>“</w:t>
      </w:r>
      <w:r>
        <w:rPr>
          <w:rFonts w:ascii="Helvetica" w:hAnsi="Helvetica"/>
          <w:sz w:val="20"/>
          <w:szCs w:val="20"/>
          <w:rtl w:val="0"/>
          <w:lang w:val="en-US"/>
        </w:rPr>
        <w:t>My God</w:t>
      </w:r>
      <w:r>
        <w:rPr>
          <w:rFonts w:ascii="Helvetica" w:hAnsi="Helvetica" w:hint="default"/>
          <w:sz w:val="20"/>
          <w:szCs w:val="20"/>
          <w:rtl w:val="0"/>
        </w:rPr>
        <w:t>…</w:t>
      </w:r>
      <w:r>
        <w:rPr>
          <w:rFonts w:ascii="Helvetica" w:hAnsi="Helvetica"/>
          <w:sz w:val="20"/>
          <w:szCs w:val="20"/>
          <w:rtl w:val="0"/>
          <w:lang w:val="en-US"/>
        </w:rPr>
        <w:t xml:space="preserve">How do I write this article? What journalistic ship </w:t>
      </w:r>
      <w:r>
        <w:rPr>
          <w:rFonts w:ascii="Helvetica" w:hAnsi="Helvetica"/>
          <w:sz w:val="20"/>
          <w:szCs w:val="20"/>
          <w:rtl w:val="0"/>
          <w:lang w:val="en-US"/>
        </w:rPr>
        <w:t>to</w:t>
      </w:r>
      <w:r>
        <w:rPr>
          <w:rFonts w:ascii="Helvetica" w:hAnsi="Helvetica"/>
          <w:sz w:val="20"/>
          <w:szCs w:val="20"/>
          <w:rtl w:val="0"/>
          <w:lang w:val="en-US"/>
        </w:rPr>
        <w:t xml:space="preserve"> sail through the </w:t>
      </w:r>
      <w:r>
        <w:rPr>
          <w:rFonts w:ascii="Helvetica" w:hAnsi="Helvetica"/>
          <w:i w:val="1"/>
          <w:iCs w:val="1"/>
          <w:sz w:val="20"/>
          <w:szCs w:val="20"/>
          <w:rtl w:val="0"/>
        </w:rPr>
        <w:t>universe</w:t>
      </w:r>
      <w:r>
        <w:rPr>
          <w:rFonts w:ascii="Helvetica" w:hAnsi="Helvetica"/>
          <w:sz w:val="20"/>
          <w:szCs w:val="20"/>
          <w:rtl w:val="0"/>
          <w:lang w:val="en-US"/>
        </w:rPr>
        <w:t xml:space="preserve"> of </w:t>
      </w:r>
      <w:r>
        <w:rPr>
          <w:rFonts w:ascii="Helvetica" w:hAnsi="Helvetica"/>
          <w:sz w:val="20"/>
          <w:szCs w:val="20"/>
          <w:rtl w:val="0"/>
          <w:lang w:val="en-US"/>
        </w:rPr>
        <w:t>the</w:t>
      </w:r>
      <w:r>
        <w:rPr>
          <w:rFonts w:ascii="Helvetica" w:hAnsi="Helvetica"/>
          <w:sz w:val="20"/>
          <w:szCs w:val="20"/>
          <w:rtl w:val="0"/>
          <w:lang w:val="en-US"/>
        </w:rPr>
        <w:t xml:space="preserve"> life</w:t>
      </w:r>
      <w:r>
        <w:rPr>
          <w:rFonts w:ascii="Helvetica" w:hAnsi="Helvetica"/>
          <w:sz w:val="20"/>
          <w:szCs w:val="20"/>
          <w:rtl w:val="0"/>
          <w:lang w:val="en-US"/>
        </w:rPr>
        <w:t xml:space="preserve"> of Rainbow Touraine</w:t>
      </w:r>
      <w:r>
        <w:rPr>
          <w:rFonts w:ascii="Helvetica" w:hAnsi="Helvetica"/>
          <w:sz w:val="20"/>
          <w:szCs w:val="20"/>
          <w:rtl w:val="0"/>
        </w:rPr>
        <w:t>?</w:t>
      </w:r>
      <w:r>
        <w:rPr>
          <w:rFonts w:ascii="Helvetica" w:hAnsi="Helvetica" w:hint="default"/>
          <w:sz w:val="20"/>
          <w:szCs w:val="20"/>
          <w:rtl w:val="0"/>
        </w:rPr>
        <w:t>”</w:t>
      </w:r>
      <w:r>
        <w:rPr>
          <w:rFonts w:ascii="Helvetica" w:hAnsi="Helvetica"/>
          <w:sz w:val="20"/>
          <w:szCs w:val="20"/>
          <w:rtl w:val="0"/>
          <w:lang w:val="en-US"/>
        </w:rPr>
        <w:t xml:space="preserve"> Touraine, whose work has been described as </w:t>
      </w:r>
      <w:r>
        <w:rPr>
          <w:rFonts w:ascii="Helvetica" w:hAnsi="Helvetica" w:hint="default"/>
          <w:sz w:val="20"/>
          <w:szCs w:val="20"/>
          <w:rtl w:val="0"/>
          <w:lang w:val="en-US"/>
        </w:rPr>
        <w:t>“</w:t>
      </w:r>
      <w:r>
        <w:rPr>
          <w:rFonts w:ascii="Helvetica" w:hAnsi="Helvetica"/>
          <w:sz w:val="20"/>
          <w:szCs w:val="20"/>
          <w:rtl w:val="0"/>
          <w:lang w:val="en-US"/>
        </w:rPr>
        <w:t>psychological warfare</w:t>
      </w:r>
      <w:r>
        <w:rPr>
          <w:rFonts w:ascii="Helvetica" w:hAnsi="Helvetica" w:hint="default"/>
          <w:sz w:val="20"/>
          <w:szCs w:val="20"/>
          <w:rtl w:val="0"/>
          <w:lang w:val="en-US"/>
        </w:rPr>
        <w:t>”</w:t>
      </w:r>
      <w:r>
        <w:rPr>
          <w:rFonts w:ascii="Helvetica" w:hAnsi="Helvetica"/>
          <w:sz w:val="20"/>
          <w:szCs w:val="20"/>
          <w:rtl w:val="0"/>
          <w:lang w:val="en-US"/>
        </w:rPr>
        <w:t xml:space="preserve">; Touraine, who was adopted/initiated by the Hopi in the southwest; Touraine, who helped end a war with art. </w:t>
      </w:r>
      <w:r>
        <w:rPr>
          <w:rFonts w:ascii="Helvetica" w:hAnsi="Helvetica" w:hint="default"/>
          <w:sz w:val="20"/>
          <w:szCs w:val="20"/>
          <w:rtl w:val="0"/>
          <w:lang w:val="en-US"/>
        </w:rPr>
        <w:t>“</w:t>
      </w:r>
      <w:r>
        <w:rPr>
          <w:rFonts w:ascii="Helvetica" w:hAnsi="Helvetica"/>
          <w:sz w:val="20"/>
          <w:szCs w:val="20"/>
          <w:rtl w:val="0"/>
          <w:lang w:val="en-US"/>
        </w:rPr>
        <w:t>You can</w:t>
      </w:r>
      <w:r>
        <w:rPr>
          <w:rFonts w:ascii="Helvetica" w:hAnsi="Helvetica" w:hint="default"/>
          <w:sz w:val="20"/>
          <w:szCs w:val="20"/>
          <w:rtl w:val="0"/>
          <w:lang w:val="en-US"/>
        </w:rPr>
        <w:t>’</w:t>
      </w:r>
      <w:r>
        <w:rPr>
          <w:rFonts w:ascii="Helvetica" w:hAnsi="Helvetica"/>
          <w:sz w:val="20"/>
          <w:szCs w:val="20"/>
          <w:rtl w:val="0"/>
          <w:lang w:val="en-US"/>
        </w:rPr>
        <w:t>t make this stuff up,</w:t>
      </w:r>
      <w:r>
        <w:rPr>
          <w:rFonts w:ascii="Helvetica" w:hAnsi="Helvetica" w:hint="default"/>
          <w:sz w:val="20"/>
          <w:szCs w:val="20"/>
          <w:rtl w:val="0"/>
          <w:lang w:val="en-US"/>
        </w:rPr>
        <w:t xml:space="preserve">” </w:t>
      </w:r>
      <w:r>
        <w:rPr>
          <w:rFonts w:ascii="Helvetica" w:hAnsi="Helvetica"/>
          <w:sz w:val="20"/>
          <w:szCs w:val="20"/>
          <w:rtl w:val="0"/>
          <w:lang w:val="en-US"/>
        </w:rPr>
        <w:t>she says on the phone. It</w:t>
      </w:r>
      <w:r>
        <w:rPr>
          <w:rFonts w:ascii="Helvetica" w:hAnsi="Helvetica" w:hint="default"/>
          <w:sz w:val="20"/>
          <w:szCs w:val="20"/>
          <w:rtl w:val="0"/>
          <w:lang w:val="en-US"/>
        </w:rPr>
        <w:t>’</w:t>
      </w:r>
      <w:r>
        <w:rPr>
          <w:rFonts w:ascii="Helvetica" w:hAnsi="Helvetica"/>
          <w:sz w:val="20"/>
          <w:szCs w:val="20"/>
          <w:rtl w:val="0"/>
          <w:lang w:val="en-US"/>
        </w:rPr>
        <w:t>s overwhelming, has as much depth as breadth. Very much like her paintings.</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Rainbow</w:t>
      </w:r>
      <w:r>
        <w:rPr>
          <w:rFonts w:ascii="Helvetica" w:hAnsi="Helvetica" w:hint="default"/>
          <w:sz w:val="20"/>
          <w:szCs w:val="20"/>
          <w:rtl w:val="0"/>
          <w:lang w:val="en-US"/>
        </w:rPr>
        <w:t>’</w:t>
      </w:r>
      <w:r>
        <w:rPr>
          <w:rFonts w:ascii="Helvetica" w:hAnsi="Helvetica"/>
          <w:sz w:val="20"/>
          <w:szCs w:val="20"/>
          <w:rtl w:val="0"/>
          <w:lang w:val="en-US"/>
        </w:rPr>
        <w:t>s paintings are like a visualization of how memory functions: you might see a painting in a gallery of a horse, a bison, or a warrior</w:t>
      </w:r>
      <w:r>
        <w:rPr>
          <w:rFonts w:ascii="Helvetica" w:hAnsi="Helvetica" w:hint="default"/>
          <w:sz w:val="20"/>
          <w:szCs w:val="20"/>
          <w:rtl w:val="0"/>
          <w:lang w:val="en-US"/>
        </w:rPr>
        <w:t>—</w:t>
      </w:r>
      <w:r>
        <w:rPr>
          <w:rFonts w:ascii="Helvetica" w:hAnsi="Helvetica"/>
          <w:sz w:val="20"/>
          <w:szCs w:val="20"/>
          <w:rtl w:val="0"/>
          <w:lang w:val="en-US"/>
        </w:rPr>
        <w:t>and like anyone looking at art you begin to imbue the image with your personal impressions, the emotions and events of which you are reminded by the brushstrokes. Touraine</w:t>
      </w:r>
      <w:r>
        <w:rPr>
          <w:rFonts w:ascii="Helvetica" w:hAnsi="Helvetica" w:hint="default"/>
          <w:sz w:val="20"/>
          <w:szCs w:val="20"/>
          <w:rtl w:val="0"/>
          <w:lang w:val="en-US"/>
        </w:rPr>
        <w:t>’</w:t>
      </w:r>
      <w:r>
        <w:rPr>
          <w:rFonts w:ascii="Helvetica" w:hAnsi="Helvetica"/>
          <w:sz w:val="20"/>
          <w:szCs w:val="20"/>
          <w:rtl w:val="0"/>
          <w:lang w:val="en-US"/>
        </w:rPr>
        <w:t>s work, however, dares you to take that phenomenon a step farther in when you suddenly realize she</w:t>
      </w:r>
      <w:r>
        <w:rPr>
          <w:rFonts w:ascii="Helvetica" w:hAnsi="Helvetica" w:hint="default"/>
          <w:sz w:val="20"/>
          <w:szCs w:val="20"/>
          <w:rtl w:val="0"/>
          <w:lang w:val="en-US"/>
        </w:rPr>
        <w:t>’</w:t>
      </w:r>
      <w:r>
        <w:rPr>
          <w:rFonts w:ascii="Helvetica" w:hAnsi="Helvetica"/>
          <w:sz w:val="20"/>
          <w:szCs w:val="20"/>
          <w:rtl w:val="0"/>
          <w:lang w:val="en-US"/>
        </w:rPr>
        <w:t xml:space="preserve">s begun the process for you, sneaking hidden faces and silhouettes </w:t>
      </w:r>
      <w:r>
        <w:rPr>
          <w:rFonts w:ascii="Helvetica" w:hAnsi="Helvetica"/>
          <w:sz w:val="20"/>
          <w:szCs w:val="20"/>
          <w:rtl w:val="0"/>
          <w:lang w:val="en-US"/>
        </w:rPr>
        <w:t xml:space="preserve">into cloud formations, </w:t>
      </w:r>
      <w:r>
        <w:rPr>
          <w:rFonts w:ascii="Helvetica" w:hAnsi="Helvetica"/>
          <w:sz w:val="20"/>
          <w:szCs w:val="20"/>
          <w:rtl w:val="0"/>
          <w:lang w:val="en-US"/>
        </w:rPr>
        <w:t xml:space="preserve">or </w:t>
      </w:r>
      <w:r>
        <w:rPr>
          <w:rFonts w:ascii="Helvetica" w:hAnsi="Helvetica"/>
          <w:sz w:val="20"/>
          <w:szCs w:val="20"/>
          <w:rtl w:val="0"/>
          <w:lang w:val="en-US"/>
        </w:rPr>
        <w:t xml:space="preserve">clumps of hair or grass, </w:t>
      </w:r>
      <w:r>
        <w:rPr>
          <w:rFonts w:ascii="Helvetica" w:hAnsi="Helvetica"/>
          <w:sz w:val="20"/>
          <w:szCs w:val="20"/>
          <w:rtl w:val="0"/>
          <w:lang w:val="en-US"/>
        </w:rPr>
        <w:t xml:space="preserve">or </w:t>
      </w:r>
      <w:r>
        <w:rPr>
          <w:rFonts w:ascii="Helvetica" w:hAnsi="Helvetica"/>
          <w:sz w:val="20"/>
          <w:szCs w:val="20"/>
          <w:rtl w:val="0"/>
          <w:lang w:val="en-US"/>
        </w:rPr>
        <w:t>the billowed wing of an eagle.</w:t>
      </w:r>
      <w:r>
        <w:rPr>
          <w:rFonts w:ascii="Helvetica" w:hAnsi="Helvetica"/>
          <w:sz w:val="20"/>
          <w:szCs w:val="20"/>
          <w:rtl w:val="0"/>
          <w:lang w:val="en-US"/>
        </w:rPr>
        <w:t xml:space="preserve"> These interpolated renderings are less developed, more subliminal, and yet distinctly recognizable. Once you visually fit those implied memories into the more obvious picture, like a </w:t>
      </w:r>
      <w:r>
        <w:rPr>
          <w:rFonts w:ascii="Helvetica" w:hAnsi="Helvetica" w:hint="default"/>
          <w:sz w:val="20"/>
          <w:szCs w:val="20"/>
          <w:rtl w:val="0"/>
          <w:lang w:val="en-US"/>
        </w:rPr>
        <w:t>“</w:t>
      </w:r>
      <w:r>
        <w:rPr>
          <w:rFonts w:ascii="Helvetica" w:hAnsi="Helvetica"/>
          <w:sz w:val="20"/>
          <w:szCs w:val="20"/>
          <w:rtl w:val="0"/>
          <w:lang w:val="en-US"/>
        </w:rPr>
        <w:t>Magic Eye</w:t>
      </w:r>
      <w:r>
        <w:rPr>
          <w:rFonts w:ascii="Helvetica" w:hAnsi="Helvetica" w:hint="default"/>
          <w:sz w:val="20"/>
          <w:szCs w:val="20"/>
          <w:rtl w:val="0"/>
          <w:lang w:val="en-US"/>
        </w:rPr>
        <w:t xml:space="preserve">” </w:t>
      </w:r>
      <w:r>
        <w:rPr>
          <w:rFonts w:ascii="Helvetica" w:hAnsi="Helvetica"/>
          <w:sz w:val="20"/>
          <w:szCs w:val="20"/>
          <w:rtl w:val="0"/>
          <w:lang w:val="en-US"/>
        </w:rPr>
        <w:t xml:space="preserve">puzzle, </w:t>
      </w:r>
      <w:r>
        <w:rPr>
          <w:rFonts w:ascii="Helvetica" w:hAnsi="Helvetica"/>
          <w:i w:val="1"/>
          <w:iCs w:val="1"/>
          <w:sz w:val="20"/>
          <w:szCs w:val="20"/>
          <w:rtl w:val="0"/>
          <w:lang w:val="en-US"/>
        </w:rPr>
        <w:t>then</w:t>
      </w:r>
      <w:r>
        <w:rPr>
          <w:rFonts w:ascii="Helvetica" w:hAnsi="Helvetica"/>
          <w:sz w:val="20"/>
          <w:szCs w:val="20"/>
          <w:rtl w:val="0"/>
          <w:lang w:val="en-US"/>
        </w:rPr>
        <w:t xml:space="preserve"> you may take in the painting with your own mind. Does she have an agenda or is this just how her brain works? The answer is Yes.</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H</w:t>
      </w:r>
      <w:r>
        <w:rPr>
          <w:rFonts w:ascii="Helvetica" w:hAnsi="Helvetica"/>
          <w:sz w:val="20"/>
          <w:szCs w:val="20"/>
          <w:rtl w:val="0"/>
          <w:lang w:val="en-US"/>
        </w:rPr>
        <w:t>er broker, Spokane local Jay Moynahan</w:t>
      </w:r>
      <w:r>
        <w:rPr>
          <w:rFonts w:ascii="Helvetica" w:hAnsi="Helvetica"/>
          <w:sz w:val="20"/>
          <w:szCs w:val="20"/>
          <w:rtl w:val="0"/>
          <w:lang w:val="en-US"/>
        </w:rPr>
        <w:t xml:space="preserve">, tells me she would paint extremely big and extremely fast, </w:t>
      </w:r>
      <w:r>
        <w:rPr>
          <w:rFonts w:ascii="Helvetica" w:hAnsi="Helvetica" w:hint="default"/>
          <w:sz w:val="20"/>
          <w:szCs w:val="20"/>
          <w:rtl w:val="0"/>
          <w:lang w:val="en-US"/>
        </w:rPr>
        <w:t>“</w:t>
      </w:r>
      <w:r>
        <w:rPr>
          <w:rFonts w:ascii="Helvetica" w:hAnsi="Helvetica"/>
          <w:sz w:val="20"/>
          <w:szCs w:val="20"/>
          <w:rtl w:val="0"/>
          <w:lang w:val="en-US"/>
        </w:rPr>
        <w:t>She</w:t>
      </w:r>
      <w:r>
        <w:rPr>
          <w:rFonts w:ascii="Helvetica" w:hAnsi="Helvetica" w:hint="default"/>
          <w:sz w:val="20"/>
          <w:szCs w:val="20"/>
          <w:rtl w:val="0"/>
          <w:lang w:val="en-US"/>
        </w:rPr>
        <w:t>’</w:t>
      </w:r>
      <w:r>
        <w:rPr>
          <w:rFonts w:ascii="Helvetica" w:hAnsi="Helvetica"/>
          <w:sz w:val="20"/>
          <w:szCs w:val="20"/>
          <w:rtl w:val="0"/>
          <w:lang w:val="en-US"/>
        </w:rPr>
        <w:t>d go crashing into it</w:t>
      </w:r>
      <w:r>
        <w:rPr>
          <w:rFonts w:ascii="Helvetica" w:hAnsi="Helvetica" w:hint="default"/>
          <w:sz w:val="20"/>
          <w:szCs w:val="20"/>
          <w:rtl w:val="0"/>
          <w:lang w:val="en-US"/>
        </w:rPr>
        <w:t xml:space="preserve">…” </w:t>
      </w:r>
      <w:r>
        <w:rPr>
          <w:rFonts w:ascii="Helvetica" w:hAnsi="Helvetica"/>
          <w:sz w:val="20"/>
          <w:szCs w:val="20"/>
          <w:rtl w:val="0"/>
          <w:lang w:val="en-US"/>
        </w:rPr>
        <w:t>She worked ambidextrously, painting with both hands at the same time, as if she couldn</w:t>
      </w:r>
      <w:r>
        <w:rPr>
          <w:rFonts w:ascii="Helvetica" w:hAnsi="Helvetica" w:hint="default"/>
          <w:sz w:val="20"/>
          <w:szCs w:val="20"/>
          <w:rtl w:val="0"/>
          <w:lang w:val="en-US"/>
        </w:rPr>
        <w:t>’</w:t>
      </w:r>
      <w:r>
        <w:rPr>
          <w:rFonts w:ascii="Helvetica" w:hAnsi="Helvetica"/>
          <w:sz w:val="20"/>
          <w:szCs w:val="20"/>
          <w:rtl w:val="0"/>
          <w:lang w:val="en-US"/>
        </w:rPr>
        <w:t>t get the image out fast enough, barely eating or sleeping for days. She</w:t>
      </w:r>
      <w:r>
        <w:rPr>
          <w:rFonts w:ascii="Helvetica" w:hAnsi="Helvetica" w:hint="default"/>
          <w:sz w:val="20"/>
          <w:szCs w:val="20"/>
          <w:rtl w:val="0"/>
          <w:lang w:val="en-US"/>
        </w:rPr>
        <w:t>’</w:t>
      </w:r>
      <w:r>
        <w:rPr>
          <w:rFonts w:ascii="Helvetica" w:hAnsi="Helvetica"/>
          <w:sz w:val="20"/>
          <w:szCs w:val="20"/>
          <w:rtl w:val="0"/>
          <w:lang w:val="en-US"/>
        </w:rPr>
        <w:t>d start at the top of a 4x6</w:t>
      </w:r>
      <w:r>
        <w:rPr>
          <w:rFonts w:ascii="Helvetica" w:hAnsi="Helvetica" w:hint="default"/>
          <w:sz w:val="20"/>
          <w:szCs w:val="20"/>
          <w:rtl w:val="0"/>
          <w:lang w:val="en-US"/>
        </w:rPr>
        <w:t xml:space="preserve">’ </w:t>
      </w:r>
      <w:r>
        <w:rPr>
          <w:rFonts w:ascii="Helvetica" w:hAnsi="Helvetica"/>
          <w:sz w:val="20"/>
          <w:szCs w:val="20"/>
          <w:rtl w:val="0"/>
          <w:lang w:val="en-US"/>
        </w:rPr>
        <w:t>masonite board and work down, layering images upon images between swaths of glaze, giving each life-sized piece a feeling of looking through water, or space. It wasn</w:t>
      </w:r>
      <w:r>
        <w:rPr>
          <w:rFonts w:ascii="Helvetica" w:hAnsi="Helvetica" w:hint="default"/>
          <w:sz w:val="20"/>
          <w:szCs w:val="20"/>
          <w:rtl w:val="0"/>
          <w:lang w:val="en-US"/>
        </w:rPr>
        <w:t>’</w:t>
      </w:r>
      <w:r>
        <w:rPr>
          <w:rFonts w:ascii="Helvetica" w:hAnsi="Helvetica"/>
          <w:sz w:val="20"/>
          <w:szCs w:val="20"/>
          <w:rtl w:val="0"/>
          <w:lang w:val="en-US"/>
        </w:rPr>
        <w:t>t realism (though she could do that), and it wasn</w:t>
      </w:r>
      <w:r>
        <w:rPr>
          <w:rFonts w:ascii="Helvetica" w:hAnsi="Helvetica" w:hint="default"/>
          <w:sz w:val="20"/>
          <w:szCs w:val="20"/>
          <w:rtl w:val="0"/>
          <w:lang w:val="en-US"/>
        </w:rPr>
        <w:t>’</w:t>
      </w:r>
      <w:r>
        <w:rPr>
          <w:rFonts w:ascii="Helvetica" w:hAnsi="Helvetica"/>
          <w:sz w:val="20"/>
          <w:szCs w:val="20"/>
          <w:rtl w:val="0"/>
          <w:lang w:val="en-US"/>
        </w:rPr>
        <w:t>t quite surrealism either (though she did that too). You could compare her to Salvador Dali, Georgia O</w:t>
      </w:r>
      <w:r>
        <w:rPr>
          <w:rFonts w:ascii="Helvetica" w:hAnsi="Helvetica" w:hint="default"/>
          <w:sz w:val="20"/>
          <w:szCs w:val="20"/>
          <w:rtl w:val="0"/>
          <w:lang w:val="en-US"/>
        </w:rPr>
        <w:t>’</w:t>
      </w:r>
      <w:r>
        <w:rPr>
          <w:rFonts w:ascii="Helvetica" w:hAnsi="Helvetica"/>
          <w:sz w:val="20"/>
          <w:szCs w:val="20"/>
          <w:rtl w:val="0"/>
          <w:lang w:val="en-US"/>
        </w:rPr>
        <w:t>Keefe, or even Frida if you like with a nod to a life being a genuine stance. But Touraine is independent, adaptable, informable, and tends to focus more on universal themes than introspective ones.</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i w:val="1"/>
          <w:iCs w:val="1"/>
          <w:sz w:val="20"/>
          <w:szCs w:val="20"/>
          <w:rtl w:val="0"/>
          <w:lang w:val="en-US"/>
        </w:rPr>
        <w:t>Symbolic Americana</w:t>
      </w:r>
      <w:r>
        <w:rPr>
          <w:rFonts w:ascii="Helvetica" w:hAnsi="Helvetica"/>
          <w:sz w:val="20"/>
          <w:szCs w:val="20"/>
          <w:rtl w:val="0"/>
          <w:lang w:val="en-US"/>
        </w:rPr>
        <w:t xml:space="preserve">, for example, is the name of an art form she </w:t>
      </w:r>
      <w:r>
        <w:rPr>
          <w:rFonts w:ascii="Helvetica" w:hAnsi="Helvetica"/>
          <w:sz w:val="20"/>
          <w:szCs w:val="20"/>
          <w:rtl w:val="0"/>
          <w:lang w:val="en-US"/>
        </w:rPr>
        <w:t xml:space="preserve">began creating in the </w:t>
      </w:r>
      <w:r>
        <w:rPr>
          <w:rFonts w:ascii="Helvetica" w:hAnsi="Helvetica"/>
          <w:sz w:val="20"/>
          <w:szCs w:val="20"/>
          <w:rtl w:val="0"/>
          <w:lang w:val="en-US"/>
        </w:rPr>
        <w:t>mid</w:t>
      </w:r>
      <w:r>
        <w:rPr>
          <w:rFonts w:ascii="Helvetica" w:hAnsi="Helvetica"/>
          <w:sz w:val="20"/>
          <w:szCs w:val="20"/>
          <w:rtl w:val="0"/>
          <w:lang w:val="en-US"/>
        </w:rPr>
        <w:t xml:space="preserve"> 1960s</w:t>
      </w:r>
      <w:r>
        <w:rPr>
          <w:rFonts w:ascii="Helvetica" w:hAnsi="Helvetica"/>
          <w:sz w:val="20"/>
          <w:szCs w:val="20"/>
          <w:rtl w:val="0"/>
          <w:lang w:val="en-US"/>
        </w:rPr>
        <w:t xml:space="preserve"> with the help of her friend Phillip White Hawk (</w:t>
      </w:r>
      <w:r>
        <w:rPr>
          <w:rFonts w:ascii="Helvetica" w:hAnsi="Helvetica" w:hint="default"/>
          <w:i w:val="1"/>
          <w:iCs w:val="1"/>
          <w:sz w:val="20"/>
          <w:szCs w:val="20"/>
          <w:rtl w:val="0"/>
          <w:lang w:val="en-US"/>
        </w:rPr>
        <w:t>“</w:t>
      </w:r>
      <w:r>
        <w:rPr>
          <w:rFonts w:ascii="Helvetica" w:hAnsi="Helvetica"/>
          <w:i w:val="1"/>
          <w:iCs w:val="1"/>
          <w:sz w:val="20"/>
          <w:szCs w:val="20"/>
          <w:rtl w:val="0"/>
          <w:lang w:val="en-US"/>
        </w:rPr>
        <w:t>H</w:t>
      </w:r>
      <w:r>
        <w:rPr>
          <w:rFonts w:ascii="Helvetica" w:hAnsi="Helvetica"/>
          <w:i w:val="1"/>
          <w:iCs w:val="1"/>
          <w:sz w:val="20"/>
          <w:szCs w:val="20"/>
          <w:rtl w:val="0"/>
        </w:rPr>
        <w:t>e</w:t>
      </w:r>
      <w:r>
        <w:rPr>
          <w:rFonts w:ascii="Helvetica" w:hAnsi="Helvetica"/>
          <w:i w:val="1"/>
          <w:iCs w:val="1"/>
          <w:sz w:val="20"/>
          <w:szCs w:val="20"/>
          <w:rtl w:val="0"/>
          <w:lang w:val="en-US"/>
        </w:rPr>
        <w:t xml:space="preserve"> was</w:t>
      </w:r>
      <w:r>
        <w:rPr>
          <w:rFonts w:ascii="Helvetica" w:hAnsi="Helvetica"/>
          <w:i w:val="1"/>
          <w:iCs w:val="1"/>
          <w:sz w:val="20"/>
          <w:szCs w:val="20"/>
          <w:rtl w:val="0"/>
        </w:rPr>
        <w:t xml:space="preserve"> 6</w:t>
      </w:r>
      <w:r>
        <w:rPr>
          <w:rFonts w:ascii="Helvetica" w:hAnsi="Helvetica" w:hint="default"/>
          <w:i w:val="1"/>
          <w:iCs w:val="1"/>
          <w:sz w:val="20"/>
          <w:szCs w:val="20"/>
          <w:rtl w:val="0"/>
        </w:rPr>
        <w:t>’</w:t>
      </w:r>
      <w:r>
        <w:rPr>
          <w:rFonts w:ascii="Helvetica" w:hAnsi="Helvetica"/>
          <w:i w:val="1"/>
          <w:iCs w:val="1"/>
          <w:sz w:val="20"/>
          <w:szCs w:val="20"/>
          <w:rtl w:val="0"/>
        </w:rPr>
        <w:t>3</w:t>
      </w:r>
      <w:r>
        <w:rPr>
          <w:rFonts w:ascii="Helvetica" w:hAnsi="Helvetica" w:hint="default"/>
          <w:i w:val="1"/>
          <w:iCs w:val="1"/>
          <w:sz w:val="20"/>
          <w:szCs w:val="20"/>
          <w:rtl w:val="0"/>
        </w:rPr>
        <w:t>”</w:t>
      </w:r>
      <w:r>
        <w:rPr>
          <w:rFonts w:ascii="Helvetica" w:hAnsi="Helvetica"/>
          <w:i w:val="1"/>
          <w:iCs w:val="1"/>
          <w:sz w:val="20"/>
          <w:szCs w:val="20"/>
          <w:rtl w:val="0"/>
        </w:rPr>
        <w:t xml:space="preserve">, </w:t>
      </w:r>
      <w:r>
        <w:rPr>
          <w:rFonts w:ascii="Helvetica" w:hAnsi="Helvetica"/>
          <w:i w:val="1"/>
          <w:iCs w:val="1"/>
          <w:sz w:val="20"/>
          <w:szCs w:val="20"/>
          <w:rtl w:val="0"/>
          <w:lang w:val="en-US"/>
        </w:rPr>
        <w:t>p</w:t>
      </w:r>
      <w:r>
        <w:rPr>
          <w:rFonts w:ascii="Helvetica" w:hAnsi="Helvetica"/>
          <w:i w:val="1"/>
          <w:iCs w:val="1"/>
          <w:sz w:val="20"/>
          <w:szCs w:val="20"/>
          <w:rtl w:val="0"/>
          <w:lang w:val="en-US"/>
        </w:rPr>
        <w:t>layed guitar</w:t>
      </w:r>
      <w:r>
        <w:rPr>
          <w:rFonts w:ascii="Helvetica" w:hAnsi="Helvetica"/>
          <w:i w:val="1"/>
          <w:iCs w:val="1"/>
          <w:sz w:val="20"/>
          <w:szCs w:val="20"/>
          <w:rtl w:val="0"/>
          <w:lang w:val="en-US"/>
        </w:rPr>
        <w:t>, v</w:t>
      </w:r>
      <w:r>
        <w:rPr>
          <w:rFonts w:ascii="Helvetica" w:hAnsi="Helvetica"/>
          <w:i w:val="1"/>
          <w:iCs w:val="1"/>
          <w:sz w:val="20"/>
          <w:szCs w:val="20"/>
          <w:rtl w:val="0"/>
          <w:lang w:val="en-US"/>
        </w:rPr>
        <w:t>ery good looking, stunning</w:t>
      </w:r>
      <w:r>
        <w:rPr>
          <w:rFonts w:ascii="Helvetica" w:hAnsi="Helvetica"/>
          <w:i w:val="1"/>
          <w:iCs w:val="1"/>
          <w:sz w:val="20"/>
          <w:szCs w:val="20"/>
          <w:rtl w:val="0"/>
          <w:lang w:val="en-US"/>
        </w:rPr>
        <w:t>, h</w:t>
      </w:r>
      <w:r>
        <w:rPr>
          <w:rFonts w:ascii="Helvetica" w:hAnsi="Helvetica"/>
          <w:i w:val="1"/>
          <w:iCs w:val="1"/>
          <w:sz w:val="20"/>
          <w:szCs w:val="20"/>
          <w:rtl w:val="0"/>
          <w:lang w:val="en-US"/>
        </w:rPr>
        <w:t>ad a voice like an opera singer</w:t>
      </w:r>
      <w:r>
        <w:rPr>
          <w:rFonts w:ascii="Helvetica" w:hAnsi="Helvetica" w:hint="default"/>
          <w:i w:val="1"/>
          <w:iCs w:val="1"/>
          <w:sz w:val="20"/>
          <w:szCs w:val="20"/>
          <w:rtl w:val="0"/>
          <w:lang w:val="en-US"/>
        </w:rPr>
        <w:t>—</w:t>
      </w:r>
      <w:r>
        <w:rPr>
          <w:rFonts w:ascii="Helvetica" w:hAnsi="Helvetica"/>
          <w:i w:val="1"/>
          <w:iCs w:val="1"/>
          <w:sz w:val="20"/>
          <w:szCs w:val="20"/>
          <w:rtl w:val="0"/>
          <w:lang w:val="en-US"/>
        </w:rPr>
        <w:t>the cameras loved us</w:t>
      </w:r>
      <w:r>
        <w:rPr>
          <w:rFonts w:ascii="Helvetica" w:hAnsi="Helvetica" w:hint="default"/>
          <w:i w:val="1"/>
          <w:iCs w:val="1"/>
          <w:sz w:val="20"/>
          <w:szCs w:val="20"/>
          <w:rtl w:val="0"/>
          <w:lang w:val="en-US"/>
        </w:rPr>
        <w:t>…”</w:t>
      </w:r>
      <w:r>
        <w:rPr>
          <w:rFonts w:ascii="Helvetica" w:hAnsi="Helvetica"/>
          <w:sz w:val="20"/>
          <w:szCs w:val="20"/>
          <w:rtl w:val="0"/>
          <w:lang w:val="en-US"/>
        </w:rPr>
        <w:t>). Phillip was a slave to lyrics, working sometimes several hours on the arrangement of three or four words, knowing that with intention and care, many layers of meaning could be wrought into one sentence. For these two, a complementary social commentary project which combined Touraine</w:t>
      </w:r>
      <w:r>
        <w:rPr>
          <w:rFonts w:ascii="Helvetica" w:hAnsi="Helvetica" w:hint="default"/>
          <w:sz w:val="20"/>
          <w:szCs w:val="20"/>
          <w:rtl w:val="0"/>
          <w:lang w:val="en-US"/>
        </w:rPr>
        <w:t>’</w:t>
      </w:r>
      <w:r>
        <w:rPr>
          <w:rFonts w:ascii="Helvetica" w:hAnsi="Helvetica"/>
          <w:sz w:val="20"/>
          <w:szCs w:val="20"/>
          <w:rtl w:val="0"/>
          <w:lang w:val="en-US"/>
        </w:rPr>
        <w:t>s oil paintings with White Hawk</w:t>
      </w:r>
      <w:r>
        <w:rPr>
          <w:rFonts w:ascii="Helvetica" w:hAnsi="Helvetica" w:hint="default"/>
          <w:sz w:val="20"/>
          <w:szCs w:val="20"/>
          <w:rtl w:val="0"/>
          <w:lang w:val="en-US"/>
        </w:rPr>
        <w:t>’</w:t>
      </w:r>
      <w:r>
        <w:rPr>
          <w:rFonts w:ascii="Helvetica" w:hAnsi="Helvetica"/>
          <w:sz w:val="20"/>
          <w:szCs w:val="20"/>
          <w:rtl w:val="0"/>
          <w:lang w:val="en-US"/>
        </w:rPr>
        <w:t>s original music was inevitable. Sometimes Phillip would write a song and Rainbow would paint it, sometimes Rainbow would paint an image and Phillip would write a song about it. It was living multi-media. O</w:t>
      </w:r>
      <w:r>
        <w:rPr>
          <w:rFonts w:ascii="Helvetica" w:hAnsi="Helvetica"/>
          <w:sz w:val="20"/>
          <w:szCs w:val="20"/>
          <w:rtl w:val="0"/>
          <w:lang w:val="en-US"/>
        </w:rPr>
        <w:t>ver the next few years</w:t>
      </w:r>
      <w:r>
        <w:rPr>
          <w:rFonts w:ascii="Helvetica" w:hAnsi="Helvetica"/>
          <w:sz w:val="20"/>
          <w:szCs w:val="20"/>
          <w:rtl w:val="0"/>
          <w:lang w:val="en-US"/>
        </w:rPr>
        <w:t xml:space="preserve"> this creative practice developed into a collection of beautiful, humungous, inseparable songs and paintings, which eventually featured in our own Spokane, WA in 1974. It was here that the governor of Nebraska was so inspired by it that he invited </w:t>
      </w:r>
      <w:r>
        <w:rPr>
          <w:rFonts w:ascii="Helvetica" w:hAnsi="Helvetica"/>
          <w:i w:val="1"/>
          <w:iCs w:val="1"/>
          <w:sz w:val="20"/>
          <w:szCs w:val="20"/>
          <w:rtl w:val="0"/>
          <w:lang w:val="en-US"/>
        </w:rPr>
        <w:t xml:space="preserve">Symbolic Americana </w:t>
      </w:r>
      <w:r>
        <w:rPr>
          <w:rFonts w:ascii="Helvetica" w:hAnsi="Helvetica"/>
          <w:sz w:val="20"/>
          <w:szCs w:val="20"/>
          <w:rtl w:val="0"/>
          <w:lang w:val="en-US"/>
        </w:rPr>
        <w:t xml:space="preserve">to be the official birthday present to the nation for the bicentennial in 1976. So two years later, White Hawk and Touraine presented their work, from the heart of America in Nebraska, as a gift really to the whole world, symbolically represented by a </w:t>
      </w:r>
      <w:r>
        <w:rPr>
          <w:rFonts w:ascii="Helvetica" w:hAnsi="Helvetica" w:hint="default"/>
          <w:sz w:val="20"/>
          <w:szCs w:val="20"/>
          <w:rtl w:val="0"/>
          <w:lang w:val="en-US"/>
        </w:rPr>
        <w:t>“</w:t>
      </w:r>
      <w:r>
        <w:rPr>
          <w:rFonts w:ascii="Helvetica" w:hAnsi="Helvetica"/>
          <w:sz w:val="20"/>
          <w:szCs w:val="20"/>
          <w:rtl w:val="0"/>
          <w:lang w:val="en-US"/>
        </w:rPr>
        <w:t>rainbow</w:t>
      </w:r>
      <w:r>
        <w:rPr>
          <w:rFonts w:ascii="Helvetica" w:hAnsi="Helvetica" w:hint="default"/>
          <w:sz w:val="20"/>
          <w:szCs w:val="20"/>
          <w:rtl w:val="0"/>
          <w:lang w:val="en-US"/>
        </w:rPr>
        <w:t xml:space="preserve">” </w:t>
      </w:r>
      <w:r>
        <w:rPr>
          <w:rFonts w:ascii="Helvetica" w:hAnsi="Helvetica"/>
          <w:sz w:val="20"/>
          <w:szCs w:val="20"/>
          <w:rtl w:val="0"/>
          <w:lang w:val="en-US"/>
        </w:rPr>
        <w:t>of 80 ethnically diverse children</w:t>
      </w:r>
      <w:r>
        <w:rPr>
          <w:rFonts w:ascii="Helvetica" w:hAnsi="Helvetica" w:hint="default"/>
          <w:sz w:val="20"/>
          <w:szCs w:val="20"/>
          <w:rtl w:val="0"/>
          <w:lang w:val="en-US"/>
        </w:rPr>
        <w:t>…</w:t>
      </w:r>
      <w:r>
        <w:rPr>
          <w:rFonts w:ascii="Helvetica" w:hAnsi="Helvetica"/>
          <w:sz w:val="20"/>
          <w:szCs w:val="20"/>
          <w:rtl w:val="0"/>
          <w:lang w:val="en-US"/>
        </w:rPr>
        <w:t>and their children, and their children</w:t>
      </w:r>
      <w:r>
        <w:rPr>
          <w:rFonts w:ascii="Helvetica" w:hAnsi="Helvetica" w:hint="default"/>
          <w:sz w:val="20"/>
          <w:szCs w:val="20"/>
          <w:rtl w:val="0"/>
          <w:lang w:val="en-US"/>
        </w:rPr>
        <w:t>’</w:t>
      </w:r>
      <w:r>
        <w:rPr>
          <w:rFonts w:ascii="Helvetica" w:hAnsi="Helvetica"/>
          <w:sz w:val="20"/>
          <w:szCs w:val="20"/>
          <w:rtl w:val="0"/>
          <w:lang w:val="en-US"/>
        </w:rPr>
        <w:t xml:space="preserve">s children. </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We should visit in more detail that Spokane show, because the event happened to be the first environmentally-themed World</w:t>
      </w:r>
      <w:r>
        <w:rPr>
          <w:rFonts w:ascii="Helvetica" w:hAnsi="Helvetica" w:hint="default"/>
          <w:sz w:val="20"/>
          <w:szCs w:val="20"/>
          <w:rtl w:val="0"/>
          <w:lang w:val="en-US"/>
        </w:rPr>
        <w:t>’</w:t>
      </w:r>
      <w:r>
        <w:rPr>
          <w:rFonts w:ascii="Helvetica" w:hAnsi="Helvetica"/>
          <w:sz w:val="20"/>
          <w:szCs w:val="20"/>
          <w:rtl w:val="0"/>
          <w:lang w:val="en-US"/>
        </w:rPr>
        <w:t>s Fair</w:t>
      </w:r>
      <w:r>
        <w:rPr>
          <w:rFonts w:ascii="Helvetica" w:hAnsi="Helvetica" w:hint="default"/>
          <w:sz w:val="20"/>
          <w:szCs w:val="20"/>
          <w:rtl w:val="0"/>
          <w:lang w:val="en-US"/>
        </w:rPr>
        <w:t>—</w:t>
      </w:r>
      <w:r>
        <w:rPr>
          <w:rFonts w:ascii="Helvetica" w:hAnsi="Helvetica"/>
          <w:sz w:val="20"/>
          <w:szCs w:val="20"/>
          <w:rtl w:val="0"/>
          <w:lang w:val="en-US"/>
        </w:rPr>
        <w:t xml:space="preserve">and at that time, ours was the smallest city to ever host an Expo. I asked Rainbow what she remembered of our town, and she said, </w:t>
      </w:r>
      <w:r>
        <w:rPr>
          <w:rFonts w:ascii="Helvetica" w:hAnsi="Helvetica" w:hint="default"/>
          <w:sz w:val="20"/>
          <w:szCs w:val="20"/>
          <w:rtl w:val="0"/>
          <w:lang w:val="en-US"/>
        </w:rPr>
        <w:t>“</w:t>
      </w:r>
      <w:r>
        <w:rPr>
          <w:rFonts w:ascii="Helvetica" w:hAnsi="Helvetica"/>
          <w:sz w:val="20"/>
          <w:szCs w:val="20"/>
          <w:rtl w:val="0"/>
          <w:lang w:val="en-US"/>
        </w:rPr>
        <w:t>I love Spokane. Washington State is not a strange place to me, especially Spokane</w:t>
      </w:r>
      <w:r>
        <w:rPr>
          <w:rFonts w:ascii="Helvetica" w:hAnsi="Helvetica" w:hint="default"/>
          <w:sz w:val="20"/>
          <w:szCs w:val="20"/>
          <w:rtl w:val="0"/>
          <w:lang w:val="en-US"/>
        </w:rPr>
        <w:t>…</w:t>
      </w:r>
      <w:r>
        <w:rPr>
          <w:rFonts w:ascii="Helvetica" w:hAnsi="Helvetica"/>
          <w:sz w:val="20"/>
          <w:szCs w:val="20"/>
          <w:rtl w:val="0"/>
          <w:lang w:val="en-US"/>
        </w:rPr>
        <w:t>What we had was unheard of, people couldn</w:t>
      </w:r>
      <w:r>
        <w:rPr>
          <w:rFonts w:ascii="Helvetica" w:hAnsi="Helvetica" w:hint="default"/>
          <w:sz w:val="20"/>
          <w:szCs w:val="20"/>
          <w:rtl w:val="0"/>
          <w:lang w:val="en-US"/>
        </w:rPr>
        <w:t>’</w:t>
      </w:r>
      <w:r>
        <w:rPr>
          <w:rFonts w:ascii="Helvetica" w:hAnsi="Helvetica"/>
          <w:sz w:val="20"/>
          <w:szCs w:val="20"/>
          <w:rtl w:val="0"/>
          <w:lang w:val="en-US"/>
        </w:rPr>
        <w:t>t get enough of it. Trust me. It was incredible</w:t>
      </w:r>
      <w:r>
        <w:rPr>
          <w:rFonts w:ascii="Helvetica" w:hAnsi="Helvetica" w:hint="default"/>
          <w:sz w:val="20"/>
          <w:szCs w:val="20"/>
          <w:rtl w:val="0"/>
          <w:lang w:val="en-US"/>
        </w:rPr>
        <w:t xml:space="preserve">…” </w:t>
      </w:r>
      <w:r>
        <w:rPr>
          <w:rFonts w:ascii="Helvetica" w:hAnsi="Helvetica"/>
          <w:sz w:val="20"/>
          <w:szCs w:val="20"/>
          <w:rtl w:val="0"/>
          <w:lang w:val="en-US"/>
        </w:rPr>
        <w:t xml:space="preserve">The U.S. Pavilion, the most massive display at the party at </w:t>
      </w:r>
      <w:r>
        <w:rPr>
          <w:rFonts w:ascii="Helvetica" w:hAnsi="Helvetica"/>
          <w:sz w:val="20"/>
          <w:szCs w:val="20"/>
          <w:rtl w:val="0"/>
          <w:lang w:val="en-US"/>
        </w:rPr>
        <w:t xml:space="preserve">179,250 square feet, </w:t>
      </w:r>
      <w:r>
        <w:rPr>
          <w:rFonts w:ascii="Helvetica" w:hAnsi="Helvetica"/>
          <w:sz w:val="20"/>
          <w:szCs w:val="20"/>
          <w:rtl w:val="0"/>
          <w:lang w:val="en-US"/>
        </w:rPr>
        <w:t xml:space="preserve">was struggling to find an appropriate and prolific enough Western artist to represent the theme of the Expo, as well as the left coast and all its history. </w:t>
      </w:r>
      <w:r>
        <w:rPr>
          <w:rFonts w:ascii="Helvetica" w:hAnsi="Helvetica" w:hint="default"/>
          <w:sz w:val="20"/>
          <w:szCs w:val="20"/>
          <w:rtl w:val="0"/>
          <w:lang w:val="en-US"/>
        </w:rPr>
        <w:t>“</w:t>
      </w:r>
      <w:r>
        <w:rPr>
          <w:rFonts w:ascii="Helvetica" w:hAnsi="Helvetica"/>
          <w:sz w:val="20"/>
          <w:szCs w:val="20"/>
          <w:rtl w:val="0"/>
          <w:lang w:val="en-US"/>
        </w:rPr>
        <w:t xml:space="preserve">Somebody piped up and said </w:t>
      </w:r>
      <w:r>
        <w:rPr>
          <w:rFonts w:ascii="Helvetica" w:hAnsi="Helvetica" w:hint="default"/>
          <w:sz w:val="20"/>
          <w:szCs w:val="20"/>
          <w:rtl w:val="0"/>
          <w:lang w:val="en-US"/>
        </w:rPr>
        <w:t>‘</w:t>
      </w:r>
      <w:r>
        <w:rPr>
          <w:rFonts w:ascii="Helvetica" w:hAnsi="Helvetica"/>
          <w:sz w:val="20"/>
          <w:szCs w:val="20"/>
          <w:rtl w:val="0"/>
          <w:lang w:val="en-US"/>
        </w:rPr>
        <w:t>Have you heard of Touraine?</w:t>
      </w:r>
      <w:r>
        <w:rPr>
          <w:rFonts w:ascii="Helvetica" w:hAnsi="Helvetica" w:hint="default"/>
          <w:sz w:val="20"/>
          <w:szCs w:val="20"/>
          <w:rtl w:val="0"/>
          <w:lang w:val="en-US"/>
        </w:rPr>
        <w:t xml:space="preserve">’ </w:t>
      </w:r>
      <w:r>
        <w:rPr>
          <w:rFonts w:ascii="Helvetica" w:hAnsi="Helvetica"/>
          <w:sz w:val="20"/>
          <w:szCs w:val="20"/>
          <w:rtl w:val="0"/>
          <w:lang w:val="en-US"/>
        </w:rPr>
        <w:t xml:space="preserve">And they invited me. I had everything in there from bison to a painting of Jimi Hendrix. They put a picture of </w:t>
      </w:r>
      <w:r>
        <w:rPr>
          <w:rFonts w:ascii="Helvetica" w:hAnsi="Helvetica" w:hint="default"/>
          <w:sz w:val="20"/>
          <w:szCs w:val="20"/>
          <w:rtl w:val="0"/>
          <w:lang w:val="en-US"/>
        </w:rPr>
        <w:t>‘</w:t>
      </w:r>
      <w:r>
        <w:rPr>
          <w:rFonts w:ascii="Helvetica" w:hAnsi="Helvetica"/>
          <w:sz w:val="20"/>
          <w:szCs w:val="20"/>
          <w:rtl w:val="0"/>
          <w:lang w:val="en-US"/>
        </w:rPr>
        <w:t>Encore</w:t>
      </w:r>
      <w:r>
        <w:rPr>
          <w:rFonts w:ascii="Helvetica" w:hAnsi="Helvetica" w:hint="default"/>
          <w:sz w:val="20"/>
          <w:szCs w:val="20"/>
          <w:rtl w:val="0"/>
          <w:lang w:val="en-US"/>
        </w:rPr>
        <w:t xml:space="preserve">’ </w:t>
      </w:r>
      <w:r>
        <w:rPr>
          <w:rFonts w:ascii="Helvetica" w:hAnsi="Helvetica"/>
          <w:sz w:val="20"/>
          <w:szCs w:val="20"/>
          <w:rtl w:val="0"/>
          <w:lang w:val="en-US"/>
        </w:rPr>
        <w:t>on the front page of the paper and everyone wanted to know where to come see it. White Hawk was there too, they invited us as a team. We made appearances in several other pavilions, like the African American Pavilion, the American Indian Pavilion asked for some of the paintings, the Iranians wanted something in their pavilion, the endangered species pavilion</w:t>
      </w:r>
      <w:r>
        <w:rPr>
          <w:rFonts w:ascii="Helvetica" w:hAnsi="Helvetica" w:hint="default"/>
          <w:sz w:val="20"/>
          <w:szCs w:val="20"/>
          <w:rtl w:val="0"/>
          <w:lang w:val="en-US"/>
        </w:rPr>
        <w:t>…</w:t>
      </w:r>
      <w:r>
        <w:rPr>
          <w:rFonts w:ascii="Helvetica" w:hAnsi="Helvetica"/>
          <w:sz w:val="20"/>
          <w:szCs w:val="20"/>
          <w:rtl w:val="0"/>
          <w:lang w:val="en-US"/>
        </w:rPr>
        <w:t xml:space="preserve">The </w:t>
      </w:r>
      <w:r>
        <w:rPr>
          <w:rFonts w:ascii="Helvetica" w:hAnsi="Helvetica" w:hint="default"/>
          <w:sz w:val="20"/>
          <w:szCs w:val="20"/>
          <w:rtl w:val="0"/>
          <w:lang w:val="en-US"/>
        </w:rPr>
        <w:t>’</w:t>
      </w:r>
      <w:r>
        <w:rPr>
          <w:rFonts w:ascii="Helvetica" w:hAnsi="Helvetica"/>
          <w:sz w:val="20"/>
          <w:szCs w:val="20"/>
          <w:rtl w:val="0"/>
          <w:lang w:val="en-US"/>
        </w:rPr>
        <w:t>74 World</w:t>
      </w:r>
      <w:r>
        <w:rPr>
          <w:rFonts w:ascii="Helvetica" w:hAnsi="Helvetica" w:hint="default"/>
          <w:sz w:val="20"/>
          <w:szCs w:val="20"/>
          <w:rtl w:val="0"/>
          <w:lang w:val="en-US"/>
        </w:rPr>
        <w:t>’</w:t>
      </w:r>
      <w:r>
        <w:rPr>
          <w:rFonts w:ascii="Helvetica" w:hAnsi="Helvetica"/>
          <w:sz w:val="20"/>
          <w:szCs w:val="20"/>
          <w:rtl w:val="0"/>
          <w:lang w:val="en-US"/>
        </w:rPr>
        <w:t>s Fair might as well have been the Emilie Touraine show</w:t>
      </w:r>
      <w:r>
        <w:rPr>
          <w:rFonts w:ascii="Helvetica" w:hAnsi="Helvetica" w:hint="default"/>
          <w:sz w:val="20"/>
          <w:szCs w:val="20"/>
          <w:rtl w:val="0"/>
          <w:lang w:val="en-US"/>
        </w:rPr>
        <w:t xml:space="preserve">…” </w:t>
      </w:r>
      <w:r>
        <w:rPr>
          <w:rFonts w:ascii="Helvetica" w:hAnsi="Helvetica"/>
          <w:sz w:val="20"/>
          <w:szCs w:val="20"/>
          <w:rtl w:val="0"/>
          <w:lang w:val="en-US"/>
        </w:rPr>
        <w:t>44 paintings were featured altogether.</w:t>
      </w:r>
    </w:p>
    <w:p>
      <w:pPr>
        <w:pStyle w:val="Body"/>
        <w:rPr>
          <w:rFonts w:ascii="Helvetica" w:cs="Helvetica" w:hAnsi="Helvetica" w:eastAsia="Helvetica"/>
          <w:sz w:val="20"/>
          <w:szCs w:val="20"/>
        </w:rPr>
      </w:pPr>
    </w:p>
    <w:p>
      <w:pPr>
        <w:pStyle w:val="Body"/>
        <w:rPr>
          <w:rFonts w:ascii="Helvetica" w:cs="Helvetica" w:hAnsi="Helvetica" w:eastAsia="Helvetica"/>
          <w:sz w:val="20"/>
          <w:szCs w:val="20"/>
        </w:rPr>
      </w:pPr>
      <w:r>
        <w:rPr>
          <w:rFonts w:ascii="Helvetica" w:hAnsi="Helvetica"/>
          <w:sz w:val="20"/>
          <w:szCs w:val="20"/>
          <w:rtl w:val="0"/>
          <w:lang w:val="en-US"/>
        </w:rPr>
        <w:t>It was that same year, while they were still in our region, that Touraine got a personal call from a surprisingly human fellow over at the Department of Defense (</w:t>
      </w:r>
      <w:r>
        <w:rPr>
          <w:rFonts w:ascii="Helvetica" w:hAnsi="Helvetica" w:hint="default"/>
          <w:i w:val="1"/>
          <w:iCs w:val="1"/>
          <w:sz w:val="20"/>
          <w:szCs w:val="20"/>
          <w:rtl w:val="0"/>
          <w:lang w:val="en-US"/>
        </w:rPr>
        <w:t>“</w:t>
      </w:r>
      <w:r>
        <w:rPr>
          <w:rFonts w:ascii="Helvetica" w:hAnsi="Helvetica"/>
          <w:i w:val="1"/>
          <w:iCs w:val="1"/>
          <w:sz w:val="20"/>
          <w:szCs w:val="20"/>
          <w:rtl w:val="0"/>
          <w:lang w:val="en-US"/>
        </w:rPr>
        <w:t>I didn</w:t>
      </w:r>
      <w:r>
        <w:rPr>
          <w:rFonts w:ascii="Helvetica" w:hAnsi="Helvetica" w:hint="default"/>
          <w:i w:val="1"/>
          <w:iCs w:val="1"/>
          <w:sz w:val="20"/>
          <w:szCs w:val="20"/>
          <w:rtl w:val="0"/>
        </w:rPr>
        <w:t>’</w:t>
      </w:r>
      <w:r>
        <w:rPr>
          <w:rFonts w:ascii="Helvetica" w:hAnsi="Helvetica"/>
          <w:i w:val="1"/>
          <w:iCs w:val="1"/>
          <w:sz w:val="20"/>
          <w:szCs w:val="20"/>
          <w:rtl w:val="0"/>
          <w:lang w:val="en-US"/>
        </w:rPr>
        <w:t>t know they had any</w:t>
      </w:r>
      <w:r>
        <w:rPr>
          <w:rFonts w:ascii="Helvetica" w:hAnsi="Helvetica"/>
          <w:i w:val="1"/>
          <w:iCs w:val="1"/>
          <w:sz w:val="20"/>
          <w:szCs w:val="20"/>
          <w:rtl w:val="0"/>
          <w:lang w:val="en-US"/>
        </w:rPr>
        <w:t xml:space="preserve"> of those</w:t>
      </w:r>
      <w:r>
        <w:rPr>
          <w:rFonts w:ascii="Helvetica" w:hAnsi="Helvetica"/>
          <w:i w:val="1"/>
          <w:iCs w:val="1"/>
          <w:sz w:val="20"/>
          <w:szCs w:val="20"/>
          <w:rtl w:val="0"/>
          <w:lang w:val="en-US"/>
        </w:rPr>
        <w:t xml:space="preserve"> in the </w:t>
      </w:r>
      <w:r>
        <w:rPr>
          <w:rFonts w:ascii="Helvetica" w:hAnsi="Helvetica"/>
          <w:i w:val="1"/>
          <w:iCs w:val="1"/>
          <w:sz w:val="20"/>
          <w:szCs w:val="20"/>
          <w:rtl w:val="0"/>
          <w:lang w:val="en-US"/>
        </w:rPr>
        <w:t>D</w:t>
      </w:r>
      <w:r>
        <w:rPr>
          <w:rFonts w:ascii="Helvetica" w:hAnsi="Helvetica"/>
          <w:i w:val="1"/>
          <w:iCs w:val="1"/>
          <w:sz w:val="20"/>
          <w:szCs w:val="20"/>
          <w:rtl w:val="0"/>
          <w:lang w:val="en-US"/>
        </w:rPr>
        <w:t xml:space="preserve">efense </w:t>
      </w:r>
      <w:r>
        <w:rPr>
          <w:rFonts w:ascii="Helvetica" w:hAnsi="Helvetica"/>
          <w:i w:val="1"/>
          <w:iCs w:val="1"/>
          <w:sz w:val="20"/>
          <w:szCs w:val="20"/>
          <w:rtl w:val="0"/>
          <w:lang w:val="en-US"/>
        </w:rPr>
        <w:t>D</w:t>
      </w:r>
      <w:r>
        <w:rPr>
          <w:rFonts w:ascii="Helvetica" w:hAnsi="Helvetica"/>
          <w:i w:val="1"/>
          <w:iCs w:val="1"/>
          <w:sz w:val="20"/>
          <w:szCs w:val="20"/>
          <w:rtl w:val="0"/>
        </w:rPr>
        <w:t>ep</w:t>
      </w:r>
      <w:r>
        <w:rPr>
          <w:rFonts w:ascii="Helvetica" w:hAnsi="Helvetica"/>
          <w:i w:val="1"/>
          <w:iCs w:val="1"/>
          <w:sz w:val="20"/>
          <w:szCs w:val="20"/>
          <w:rtl w:val="0"/>
          <w:lang w:val="en-US"/>
        </w:rPr>
        <w:t>ar</w:t>
      </w:r>
      <w:r>
        <w:rPr>
          <w:rFonts w:ascii="Helvetica" w:hAnsi="Helvetica"/>
          <w:i w:val="1"/>
          <w:iCs w:val="1"/>
          <w:sz w:val="20"/>
          <w:szCs w:val="20"/>
          <w:rtl w:val="0"/>
        </w:rPr>
        <w:t>t</w:t>
      </w:r>
      <w:r>
        <w:rPr>
          <w:rFonts w:ascii="Helvetica" w:hAnsi="Helvetica"/>
          <w:i w:val="1"/>
          <w:iCs w:val="1"/>
          <w:sz w:val="20"/>
          <w:szCs w:val="20"/>
          <w:rtl w:val="0"/>
          <w:lang w:val="en-US"/>
        </w:rPr>
        <w:t>ment</w:t>
      </w:r>
      <w:r>
        <w:rPr>
          <w:rFonts w:ascii="Helvetica" w:hAnsi="Helvetica" w:hint="default"/>
          <w:i w:val="1"/>
          <w:iCs w:val="1"/>
          <w:sz w:val="20"/>
          <w:szCs w:val="20"/>
          <w:rtl w:val="0"/>
          <w:lang w:val="en-US"/>
        </w:rPr>
        <w:t>…”</w:t>
      </w:r>
      <w:r>
        <w:rPr>
          <w:rFonts w:ascii="Helvetica" w:hAnsi="Helvetica"/>
          <w:sz w:val="20"/>
          <w:szCs w:val="20"/>
          <w:rtl w:val="0"/>
          <w:lang w:val="en-US"/>
        </w:rPr>
        <w:t xml:space="preserve">). </w:t>
      </w:r>
    </w:p>
    <w:p>
      <w:pPr>
        <w:pStyle w:val="Body"/>
        <w:rPr>
          <w:rFonts w:ascii="Helvetica" w:cs="Helvetica" w:hAnsi="Helvetica" w:eastAsia="Helvetica"/>
          <w:sz w:val="20"/>
          <w:szCs w:val="20"/>
        </w:rPr>
      </w:pPr>
      <w:r>
        <w:rPr>
          <w:rFonts w:ascii="Helvetica" w:cs="Helvetica" w:hAnsi="Helvetica" w:eastAsia="Helvetica"/>
          <w:sz w:val="20"/>
          <w:szCs w:val="20"/>
          <w:rtl w:val="0"/>
        </w:rPr>
        <w:tab/>
        <w:t>“</w:t>
      </w:r>
      <w:r>
        <w:rPr>
          <w:rFonts w:ascii="Helvetica" w:hAnsi="Helvetica"/>
          <w:sz w:val="20"/>
          <w:szCs w:val="20"/>
          <w:rtl w:val="0"/>
          <w:lang w:val="en-US"/>
        </w:rPr>
        <w:t>Is this Emilie Touraine?</w:t>
      </w:r>
      <w:r>
        <w:rPr>
          <w:rFonts w:ascii="Helvetica" w:hAnsi="Helvetica" w:hint="default"/>
          <w:sz w:val="20"/>
          <w:szCs w:val="20"/>
          <w:rtl w:val="0"/>
          <w:lang w:val="en-US"/>
        </w:rPr>
        <w:t xml:space="preserve">” </w:t>
      </w:r>
    </w:p>
    <w:p>
      <w:pPr>
        <w:pStyle w:val="Body"/>
        <w:rPr>
          <w:rFonts w:ascii="Helvetica" w:cs="Helvetica" w:hAnsi="Helvetica" w:eastAsia="Helvetica"/>
          <w:sz w:val="20"/>
          <w:szCs w:val="20"/>
        </w:rPr>
      </w:pPr>
      <w:r>
        <w:rPr>
          <w:rFonts w:ascii="Helvetica" w:cs="Helvetica" w:hAnsi="Helvetica" w:eastAsia="Helvetica"/>
          <w:sz w:val="20"/>
          <w:szCs w:val="20"/>
          <w:rtl w:val="0"/>
        </w:rPr>
        <w:tab/>
        <w:t>“</w:t>
      </w:r>
      <w:r>
        <w:rPr>
          <w:rFonts w:ascii="Helvetica" w:hAnsi="Helvetica"/>
          <w:sz w:val="20"/>
          <w:szCs w:val="20"/>
          <w:rtl w:val="0"/>
          <w:lang w:val="en-US"/>
        </w:rPr>
        <w:t>Yessss</w:t>
      </w:r>
      <w:r>
        <w:rPr>
          <w:rFonts w:ascii="Helvetica" w:hAnsi="Helvetica" w:hint="default"/>
          <w:sz w:val="20"/>
          <w:szCs w:val="20"/>
          <w:rtl w:val="0"/>
          <w:lang w:val="en-US"/>
        </w:rPr>
        <w:t>…”</w:t>
      </w:r>
    </w:p>
    <w:p>
      <w:pPr>
        <w:pStyle w:val="Body"/>
        <w:rPr>
          <w:rFonts w:ascii="Helvetica" w:cs="Helvetica" w:hAnsi="Helvetica" w:eastAsia="Helvetica"/>
          <w:sz w:val="20"/>
          <w:szCs w:val="20"/>
        </w:rPr>
      </w:pPr>
      <w:r>
        <w:rPr>
          <w:rFonts w:ascii="Helvetica" w:cs="Helvetica" w:hAnsi="Helvetica" w:eastAsia="Helvetica"/>
          <w:sz w:val="20"/>
          <w:szCs w:val="20"/>
          <w:rtl w:val="0"/>
        </w:rPr>
        <w:tab/>
        <w:t>“</w:t>
      </w:r>
      <w:r>
        <w:rPr>
          <w:rFonts w:ascii="Helvetica" w:hAnsi="Helvetica"/>
          <w:sz w:val="20"/>
          <w:szCs w:val="20"/>
          <w:rtl w:val="0"/>
          <w:lang w:val="en-US"/>
        </w:rPr>
        <w:t>Are you the one that drew the war bond?</w:t>
      </w:r>
      <w:r>
        <w:rPr>
          <w:rFonts w:ascii="Helvetica" w:hAnsi="Helvetica" w:hint="default"/>
          <w:sz w:val="20"/>
          <w:szCs w:val="20"/>
          <w:rtl w:val="0"/>
          <w:lang w:val="en-US"/>
        </w:rPr>
        <w:t xml:space="preserve">” </w:t>
      </w:r>
      <w:r>
        <w:rPr>
          <w:rFonts w:ascii="Helvetica" w:hAnsi="Helvetica"/>
          <w:sz w:val="20"/>
          <w:szCs w:val="20"/>
          <w:rtl w:val="0"/>
          <w:lang w:val="en-US"/>
        </w:rPr>
        <w:t>She</w:t>
      </w:r>
      <w:r>
        <w:rPr>
          <w:rFonts w:ascii="Helvetica" w:hAnsi="Helvetica" w:hint="default"/>
          <w:sz w:val="20"/>
          <w:szCs w:val="20"/>
          <w:rtl w:val="0"/>
          <w:lang w:val="en-US"/>
        </w:rPr>
        <w:t>’</w:t>
      </w:r>
      <w:r>
        <w:rPr>
          <w:rFonts w:ascii="Helvetica" w:hAnsi="Helvetica"/>
          <w:sz w:val="20"/>
          <w:szCs w:val="20"/>
          <w:rtl w:val="0"/>
          <w:lang w:val="en-US"/>
        </w:rPr>
        <w:t xml:space="preserve">d been making war bonds for the Kootenai Nation in Bonners Ferry which had dwindled down to 67 people after years of begging the federal government for aid, and in a last ditch effort to avoid extinction they had officially declared war on the United States. It was not a shooting war, they were mostly trying to raise help and awareness because their conditions were so poor. Touraine and White Hawk had heard their desperate story and volunteered to display some of their </w:t>
      </w:r>
      <w:r>
        <w:rPr>
          <w:rFonts w:ascii="Helvetica" w:hAnsi="Helvetica"/>
          <w:i w:val="1"/>
          <w:iCs w:val="1"/>
          <w:sz w:val="20"/>
          <w:szCs w:val="20"/>
          <w:rtl w:val="0"/>
          <w:lang w:val="en-US"/>
        </w:rPr>
        <w:t>Symbolic Americana</w:t>
      </w:r>
      <w:r>
        <w:rPr>
          <w:rFonts w:ascii="Helvetica" w:hAnsi="Helvetica"/>
          <w:sz w:val="20"/>
          <w:szCs w:val="20"/>
          <w:rtl w:val="0"/>
          <w:lang w:val="en-US"/>
        </w:rPr>
        <w:t xml:space="preserve"> show in Bonners, in the nicest space the tribe had to offer</w:t>
      </w:r>
      <w:r>
        <w:rPr>
          <w:rFonts w:ascii="Helvetica" w:hAnsi="Helvetica" w:hint="default"/>
          <w:sz w:val="20"/>
          <w:szCs w:val="20"/>
          <w:rtl w:val="0"/>
          <w:lang w:val="en-US"/>
        </w:rPr>
        <w:t>—</w:t>
      </w:r>
      <w:r>
        <w:rPr>
          <w:rFonts w:ascii="Helvetica" w:hAnsi="Helvetica"/>
          <w:sz w:val="20"/>
          <w:szCs w:val="20"/>
          <w:rtl w:val="0"/>
          <w:lang w:val="en-US"/>
        </w:rPr>
        <w:t xml:space="preserve">basically a tiny hallway in a house that was falling apart. </w:t>
      </w:r>
    </w:p>
    <w:p>
      <w:pPr>
        <w:pStyle w:val="Body"/>
        <w:rPr>
          <w:rFonts w:ascii="Helvetica" w:cs="Helvetica" w:hAnsi="Helvetica" w:eastAsia="Helvetica"/>
          <w:sz w:val="20"/>
          <w:szCs w:val="20"/>
        </w:rPr>
      </w:pPr>
      <w:r>
        <w:rPr>
          <w:rFonts w:ascii="Helvetica" w:cs="Helvetica" w:hAnsi="Helvetica" w:eastAsia="Helvetica"/>
          <w:sz w:val="20"/>
          <w:szCs w:val="20"/>
        </w:rPr>
        <w:tab/>
      </w:r>
      <w:r>
        <w:rPr>
          <w:rFonts w:ascii="Helvetica" w:hAnsi="Helvetica" w:hint="default"/>
          <w:sz w:val="20"/>
          <w:szCs w:val="20"/>
          <w:rtl w:val="0"/>
        </w:rPr>
        <w:t>“</w:t>
      </w:r>
      <w:r>
        <w:rPr>
          <w:rFonts w:ascii="Helvetica" w:hAnsi="Helvetica"/>
          <w:sz w:val="20"/>
          <w:szCs w:val="20"/>
          <w:rtl w:val="0"/>
          <w:lang w:val="en-US"/>
        </w:rPr>
        <w:t>Look</w:t>
      </w:r>
      <w:r>
        <w:rPr>
          <w:rFonts w:ascii="Helvetica" w:hAnsi="Helvetica"/>
          <w:sz w:val="20"/>
          <w:szCs w:val="20"/>
          <w:rtl w:val="0"/>
          <w:lang w:val="en-US"/>
        </w:rPr>
        <w:t>,</w:t>
      </w:r>
      <w:r>
        <w:rPr>
          <w:rFonts w:ascii="Helvetica" w:hAnsi="Helvetica" w:hint="default"/>
          <w:sz w:val="20"/>
          <w:szCs w:val="20"/>
          <w:rtl w:val="0"/>
          <w:lang w:val="en-US"/>
        </w:rPr>
        <w:t xml:space="preserve">” </w:t>
      </w:r>
      <w:r>
        <w:rPr>
          <w:rFonts w:ascii="Helvetica" w:hAnsi="Helvetica"/>
          <w:sz w:val="20"/>
          <w:szCs w:val="20"/>
          <w:rtl w:val="0"/>
          <w:lang w:val="en-US"/>
        </w:rPr>
        <w:t xml:space="preserve">said the voice from the </w:t>
      </w:r>
      <w:r>
        <w:rPr>
          <w:rFonts w:ascii="Helvetica" w:hAnsi="Helvetica"/>
          <w:sz w:val="20"/>
          <w:szCs w:val="20"/>
          <w:rtl w:val="0"/>
          <w:lang w:val="en-US"/>
        </w:rPr>
        <w:t>DOD</w:t>
      </w:r>
      <w:r>
        <w:rPr>
          <w:rFonts w:ascii="Helvetica" w:hAnsi="Helvetica"/>
          <w:sz w:val="20"/>
          <w:szCs w:val="20"/>
          <w:rtl w:val="0"/>
        </w:rPr>
        <w:t xml:space="preserve">, </w:t>
      </w:r>
      <w:r>
        <w:rPr>
          <w:rFonts w:ascii="Helvetica" w:hAnsi="Helvetica" w:hint="default"/>
          <w:sz w:val="20"/>
          <w:szCs w:val="20"/>
          <w:rtl w:val="0"/>
          <w:lang w:val="en-US"/>
        </w:rPr>
        <w:t>“</w:t>
      </w:r>
      <w:r>
        <w:rPr>
          <w:rFonts w:ascii="Helvetica" w:hAnsi="Helvetica"/>
          <w:sz w:val="20"/>
          <w:szCs w:val="20"/>
          <w:rtl w:val="0"/>
          <w:lang w:val="en-US"/>
        </w:rPr>
        <w:t>w</w:t>
      </w:r>
      <w:r>
        <w:rPr>
          <w:rFonts w:ascii="Helvetica" w:hAnsi="Helvetica"/>
          <w:sz w:val="20"/>
          <w:szCs w:val="20"/>
          <w:rtl w:val="0"/>
          <w:lang w:val="de-DE"/>
        </w:rPr>
        <w:t xml:space="preserve">e understand </w:t>
      </w:r>
      <w:r>
        <w:rPr>
          <w:rFonts w:ascii="Helvetica" w:hAnsi="Helvetica"/>
          <w:sz w:val="20"/>
          <w:szCs w:val="20"/>
          <w:rtl w:val="0"/>
          <w:lang w:val="en-US"/>
        </w:rPr>
        <w:t>where your heart is</w:t>
      </w:r>
      <w:r>
        <w:rPr>
          <w:rFonts w:ascii="Helvetica" w:hAnsi="Helvetica"/>
          <w:sz w:val="20"/>
          <w:szCs w:val="20"/>
          <w:rtl w:val="0"/>
          <w:lang w:val="de-DE"/>
        </w:rPr>
        <w:t>. We</w:t>
      </w:r>
      <w:r>
        <w:rPr>
          <w:rFonts w:ascii="Helvetica" w:hAnsi="Helvetica" w:hint="default"/>
          <w:sz w:val="20"/>
          <w:szCs w:val="20"/>
          <w:rtl w:val="0"/>
        </w:rPr>
        <w:t>’</w:t>
      </w:r>
      <w:r>
        <w:rPr>
          <w:rFonts w:ascii="Helvetica" w:hAnsi="Helvetica"/>
          <w:sz w:val="20"/>
          <w:szCs w:val="20"/>
          <w:rtl w:val="0"/>
          <w:lang w:val="en-US"/>
        </w:rPr>
        <w:t xml:space="preserve">re not mad at you or anything, but </w:t>
      </w:r>
      <w:r>
        <w:rPr>
          <w:rFonts w:ascii="Helvetica" w:hAnsi="Helvetica"/>
          <w:sz w:val="20"/>
          <w:szCs w:val="20"/>
          <w:rtl w:val="0"/>
          <w:lang w:val="en-US"/>
        </w:rPr>
        <w:t>this</w:t>
      </w:r>
      <w:r>
        <w:rPr>
          <w:rFonts w:ascii="Helvetica" w:hAnsi="Helvetica"/>
          <w:sz w:val="20"/>
          <w:szCs w:val="20"/>
          <w:rtl w:val="0"/>
          <w:lang w:val="en-US"/>
        </w:rPr>
        <w:t xml:space="preserve"> is causing so much heat here we</w:t>
      </w:r>
      <w:r>
        <w:rPr>
          <w:rFonts w:ascii="Helvetica" w:hAnsi="Helvetica" w:hint="default"/>
          <w:sz w:val="20"/>
          <w:szCs w:val="20"/>
          <w:rtl w:val="0"/>
        </w:rPr>
        <w:t>’</w:t>
      </w:r>
      <w:r>
        <w:rPr>
          <w:rFonts w:ascii="Helvetica" w:hAnsi="Helvetica"/>
          <w:sz w:val="20"/>
          <w:szCs w:val="20"/>
          <w:rtl w:val="0"/>
          <w:lang w:val="en-US"/>
        </w:rPr>
        <w:t>re having trouble. You shouldn</w:t>
      </w:r>
      <w:r>
        <w:rPr>
          <w:rFonts w:ascii="Helvetica" w:hAnsi="Helvetica" w:hint="default"/>
          <w:sz w:val="20"/>
          <w:szCs w:val="20"/>
          <w:rtl w:val="0"/>
        </w:rPr>
        <w:t>’</w:t>
      </w:r>
      <w:r>
        <w:rPr>
          <w:rFonts w:ascii="Helvetica" w:hAnsi="Helvetica"/>
          <w:sz w:val="20"/>
          <w:szCs w:val="20"/>
          <w:rtl w:val="0"/>
          <w:lang w:val="en-US"/>
        </w:rPr>
        <w:t>t be doing this.</w:t>
      </w:r>
      <w:r>
        <w:rPr>
          <w:rFonts w:ascii="Helvetica" w:hAnsi="Helvetica" w:hint="default"/>
          <w:sz w:val="20"/>
          <w:szCs w:val="20"/>
          <w:rtl w:val="0"/>
        </w:rPr>
        <w:t xml:space="preserve">” </w:t>
      </w:r>
    </w:p>
    <w:p>
      <w:pPr>
        <w:pStyle w:val="Body"/>
        <w:rPr>
          <w:rFonts w:ascii="Helvetica" w:cs="Helvetica" w:hAnsi="Helvetica" w:eastAsia="Helvetica"/>
          <w:sz w:val="20"/>
          <w:szCs w:val="20"/>
        </w:rPr>
      </w:pPr>
      <w:r>
        <w:rPr>
          <w:rFonts w:ascii="Helvetica" w:cs="Helvetica" w:hAnsi="Helvetica" w:eastAsia="Helvetica"/>
          <w:sz w:val="20"/>
          <w:szCs w:val="20"/>
        </w:rPr>
        <w:tab/>
      </w:r>
      <w:r>
        <w:rPr>
          <w:rFonts w:ascii="Helvetica" w:hAnsi="Helvetica" w:hint="default"/>
          <w:sz w:val="20"/>
          <w:szCs w:val="20"/>
          <w:rtl w:val="0"/>
        </w:rPr>
        <w:t>“</w:t>
      </w:r>
      <w:r>
        <w:rPr>
          <w:rFonts w:ascii="Helvetica" w:hAnsi="Helvetica"/>
          <w:sz w:val="20"/>
          <w:szCs w:val="20"/>
          <w:rtl w:val="0"/>
          <w:lang w:val="en-US"/>
        </w:rPr>
        <w:t xml:space="preserve">What </w:t>
      </w:r>
      <w:r>
        <w:rPr>
          <w:rFonts w:ascii="Helvetica" w:hAnsi="Helvetica"/>
          <w:sz w:val="20"/>
          <w:szCs w:val="20"/>
          <w:rtl w:val="0"/>
          <w:lang w:val="en-US"/>
        </w:rPr>
        <w:t>are we</w:t>
      </w:r>
      <w:r>
        <w:rPr>
          <w:rFonts w:ascii="Helvetica" w:hAnsi="Helvetica"/>
          <w:sz w:val="20"/>
          <w:szCs w:val="20"/>
          <w:rtl w:val="0"/>
          <w:lang w:val="en-US"/>
        </w:rPr>
        <w:t xml:space="preserve"> supposed to do</w:t>
      </w:r>
      <w:r>
        <w:rPr>
          <w:rFonts w:ascii="Helvetica" w:hAnsi="Helvetica"/>
          <w:sz w:val="20"/>
          <w:szCs w:val="20"/>
          <w:rtl w:val="0"/>
          <w:lang w:val="en-US"/>
        </w:rPr>
        <w:t xml:space="preserve"> over here</w:t>
      </w:r>
      <w:r>
        <w:rPr>
          <w:rFonts w:ascii="Helvetica" w:hAnsi="Helvetica"/>
          <w:sz w:val="20"/>
          <w:szCs w:val="20"/>
          <w:rtl w:val="0"/>
        </w:rPr>
        <w:t>?</w:t>
      </w:r>
      <w:r>
        <w:rPr>
          <w:rFonts w:ascii="Helvetica" w:hAnsi="Helvetica" w:hint="default"/>
          <w:sz w:val="20"/>
          <w:szCs w:val="20"/>
          <w:rtl w:val="0"/>
          <w:lang w:val="en-US"/>
        </w:rPr>
        <w:t xml:space="preserve">” </w:t>
      </w:r>
      <w:r>
        <w:rPr>
          <w:rFonts w:ascii="Helvetica" w:hAnsi="Helvetica"/>
          <w:sz w:val="20"/>
          <w:szCs w:val="20"/>
          <w:rtl w:val="0"/>
          <w:lang w:val="en-US"/>
        </w:rPr>
        <w:t>asked Touraine.</w:t>
      </w:r>
      <w:r>
        <w:rPr>
          <w:rFonts w:ascii="Helvetica" w:hAnsi="Helvetica"/>
          <w:sz w:val="20"/>
          <w:szCs w:val="20"/>
          <w:rtl w:val="0"/>
        </w:rPr>
        <w:t xml:space="preserve"> </w:t>
      </w:r>
      <w:r>
        <w:rPr>
          <w:rFonts w:ascii="Helvetica" w:hAnsi="Helvetica" w:hint="default"/>
          <w:sz w:val="20"/>
          <w:szCs w:val="20"/>
          <w:rtl w:val="0"/>
          <w:lang w:val="en-US"/>
        </w:rPr>
        <w:t>“</w:t>
      </w:r>
      <w:r>
        <w:rPr>
          <w:rFonts w:ascii="Helvetica" w:hAnsi="Helvetica"/>
          <w:sz w:val="20"/>
          <w:szCs w:val="20"/>
          <w:rtl w:val="0"/>
          <w:lang w:val="en-US"/>
        </w:rPr>
        <w:t>The Kootenai</w:t>
      </w:r>
      <w:r>
        <w:rPr>
          <w:rFonts w:ascii="Helvetica" w:hAnsi="Helvetica"/>
          <w:sz w:val="20"/>
          <w:szCs w:val="20"/>
          <w:rtl w:val="0"/>
          <w:lang w:val="en-US"/>
        </w:rPr>
        <w:t xml:space="preserve"> don</w:t>
      </w:r>
      <w:r>
        <w:rPr>
          <w:rFonts w:ascii="Helvetica" w:hAnsi="Helvetica" w:hint="default"/>
          <w:sz w:val="20"/>
          <w:szCs w:val="20"/>
          <w:rtl w:val="0"/>
        </w:rPr>
        <w:t>’</w:t>
      </w:r>
      <w:r>
        <w:rPr>
          <w:rFonts w:ascii="Helvetica" w:hAnsi="Helvetica"/>
          <w:sz w:val="20"/>
          <w:szCs w:val="20"/>
          <w:rtl w:val="0"/>
          <w:lang w:val="en-US"/>
        </w:rPr>
        <w:t>t want a war either, we just want to solve this problem. You guys won</w:t>
      </w:r>
      <w:r>
        <w:rPr>
          <w:rFonts w:ascii="Helvetica" w:hAnsi="Helvetica" w:hint="default"/>
          <w:sz w:val="20"/>
          <w:szCs w:val="20"/>
          <w:rtl w:val="0"/>
        </w:rPr>
        <w:t>’</w:t>
      </w:r>
      <w:r>
        <w:rPr>
          <w:rFonts w:ascii="Helvetica" w:hAnsi="Helvetica"/>
          <w:sz w:val="20"/>
          <w:szCs w:val="20"/>
          <w:rtl w:val="0"/>
          <w:lang w:val="en-US"/>
        </w:rPr>
        <w:t>t pay attention.</w:t>
      </w:r>
      <w:r>
        <w:rPr>
          <w:rFonts w:ascii="Helvetica" w:hAnsi="Helvetica" w:hint="default"/>
          <w:sz w:val="20"/>
          <w:szCs w:val="20"/>
          <w:rtl w:val="0"/>
        </w:rPr>
        <w:t xml:space="preserve">” </w:t>
      </w:r>
    </w:p>
    <w:p>
      <w:pPr>
        <w:pStyle w:val="Body"/>
        <w:rPr>
          <w:rFonts w:ascii="Helvetica" w:cs="Helvetica" w:hAnsi="Helvetica" w:eastAsia="Helvetica"/>
          <w:sz w:val="20"/>
          <w:szCs w:val="20"/>
        </w:rPr>
      </w:pPr>
      <w:r>
        <w:rPr>
          <w:rFonts w:ascii="Helvetica" w:cs="Helvetica" w:hAnsi="Helvetica" w:eastAsia="Helvetica"/>
          <w:sz w:val="20"/>
          <w:szCs w:val="20"/>
        </w:rPr>
        <w:tab/>
      </w:r>
      <w:r>
        <w:rPr>
          <w:rFonts w:ascii="Helvetica" w:hAnsi="Helvetica"/>
          <w:sz w:val="20"/>
          <w:szCs w:val="20"/>
          <w:rtl w:val="0"/>
          <w:lang w:val="en-US"/>
        </w:rPr>
        <w:t xml:space="preserve">He </w:t>
      </w:r>
      <w:r>
        <w:rPr>
          <w:rFonts w:ascii="Helvetica" w:hAnsi="Helvetica"/>
          <w:sz w:val="20"/>
          <w:szCs w:val="20"/>
          <w:rtl w:val="0"/>
          <w:lang w:val="en-US"/>
        </w:rPr>
        <w:t xml:space="preserve">thought about it and </w:t>
      </w:r>
      <w:r>
        <w:rPr>
          <w:rFonts w:ascii="Helvetica" w:hAnsi="Helvetica"/>
          <w:sz w:val="20"/>
          <w:szCs w:val="20"/>
          <w:rtl w:val="0"/>
          <w:lang w:val="en-US"/>
        </w:rPr>
        <w:t>said</w:t>
      </w:r>
      <w:r>
        <w:rPr>
          <w:rFonts w:ascii="Helvetica" w:hAnsi="Helvetica"/>
          <w:sz w:val="20"/>
          <w:szCs w:val="20"/>
          <w:rtl w:val="0"/>
          <w:lang w:val="en-US"/>
        </w:rPr>
        <w:t>,</w:t>
      </w:r>
      <w:r>
        <w:rPr>
          <w:rFonts w:ascii="Helvetica" w:hAnsi="Helvetica" w:hint="default"/>
          <w:sz w:val="20"/>
          <w:szCs w:val="20"/>
          <w:rtl w:val="0"/>
        </w:rPr>
        <w:t xml:space="preserve"> “</w:t>
      </w:r>
      <w:r>
        <w:rPr>
          <w:rFonts w:ascii="Helvetica" w:hAnsi="Helvetica"/>
          <w:sz w:val="20"/>
          <w:szCs w:val="20"/>
          <w:rtl w:val="0"/>
          <w:lang w:val="en-US"/>
        </w:rPr>
        <w:t>Look, let me give you an idea</w:t>
      </w:r>
      <w:r>
        <w:rPr>
          <w:rFonts w:ascii="Helvetica" w:hAnsi="Helvetica" w:hint="default"/>
          <w:sz w:val="20"/>
          <w:szCs w:val="20"/>
          <w:rtl w:val="0"/>
          <w:lang w:val="en-US"/>
        </w:rPr>
        <w:t>…</w:t>
      </w:r>
      <w:r>
        <w:rPr>
          <w:rFonts w:ascii="Helvetica" w:hAnsi="Helvetica"/>
          <w:sz w:val="20"/>
          <w:szCs w:val="20"/>
          <w:rtl w:val="0"/>
          <w:lang w:val="en-US"/>
        </w:rPr>
        <w:t>t</w:t>
      </w:r>
      <w:r>
        <w:rPr>
          <w:rFonts w:ascii="Helvetica" w:hAnsi="Helvetica"/>
          <w:sz w:val="20"/>
          <w:szCs w:val="20"/>
          <w:rtl w:val="0"/>
          <w:lang w:val="en-US"/>
        </w:rPr>
        <w:t xml:space="preserve">he bond is definitely an attention getter. </w:t>
      </w:r>
      <w:r>
        <w:rPr>
          <w:rFonts w:ascii="Helvetica" w:hAnsi="Helvetica"/>
          <w:sz w:val="20"/>
          <w:szCs w:val="20"/>
          <w:rtl w:val="0"/>
          <w:lang w:val="en-US"/>
        </w:rPr>
        <w:t>W</w:t>
      </w:r>
      <w:r>
        <w:rPr>
          <w:rFonts w:ascii="Helvetica" w:hAnsi="Helvetica"/>
          <w:sz w:val="20"/>
          <w:szCs w:val="20"/>
          <w:rtl w:val="0"/>
          <w:lang w:val="en-US"/>
        </w:rPr>
        <w:t>hy don</w:t>
      </w:r>
      <w:r>
        <w:rPr>
          <w:rFonts w:ascii="Helvetica" w:hAnsi="Helvetica" w:hint="default"/>
          <w:sz w:val="20"/>
          <w:szCs w:val="20"/>
          <w:rtl w:val="0"/>
        </w:rPr>
        <w:t>’</w:t>
      </w:r>
      <w:r>
        <w:rPr>
          <w:rFonts w:ascii="Helvetica" w:hAnsi="Helvetica"/>
          <w:sz w:val="20"/>
          <w:szCs w:val="20"/>
          <w:rtl w:val="0"/>
          <w:lang w:val="en-US"/>
        </w:rPr>
        <w:t>t you</w:t>
      </w:r>
      <w:r>
        <w:rPr>
          <w:rFonts w:ascii="Helvetica" w:hAnsi="Helvetica"/>
          <w:sz w:val="20"/>
          <w:szCs w:val="20"/>
          <w:rtl w:val="0"/>
          <w:lang w:val="en-US"/>
        </w:rPr>
        <w:t xml:space="preserve"> </w:t>
      </w:r>
      <w:r>
        <w:rPr>
          <w:rFonts w:ascii="Helvetica" w:hAnsi="Helvetica"/>
          <w:sz w:val="20"/>
          <w:szCs w:val="20"/>
          <w:rtl w:val="0"/>
          <w:lang w:val="en-US"/>
        </w:rPr>
        <w:t xml:space="preserve">make a </w:t>
      </w:r>
      <w:r>
        <w:rPr>
          <w:rFonts w:ascii="Helvetica" w:hAnsi="Helvetica"/>
          <w:i w:val="1"/>
          <w:iCs w:val="1"/>
          <w:sz w:val="20"/>
          <w:szCs w:val="20"/>
          <w:rtl w:val="0"/>
          <w:lang w:val="en-US"/>
        </w:rPr>
        <w:t>peace</w:t>
      </w:r>
      <w:r>
        <w:rPr>
          <w:rFonts w:ascii="Helvetica" w:hAnsi="Helvetica"/>
          <w:sz w:val="20"/>
          <w:szCs w:val="20"/>
          <w:rtl w:val="0"/>
          <w:lang w:val="nl-NL"/>
        </w:rPr>
        <w:t xml:space="preserve"> bond</w:t>
      </w:r>
      <w:r>
        <w:rPr>
          <w:rFonts w:ascii="Helvetica" w:hAnsi="Helvetica"/>
          <w:sz w:val="20"/>
          <w:szCs w:val="20"/>
          <w:rtl w:val="0"/>
          <w:lang w:val="en-US"/>
        </w:rPr>
        <w:t xml:space="preserve"> instead</w:t>
      </w:r>
      <w:r>
        <w:rPr>
          <w:rFonts w:ascii="Helvetica" w:hAnsi="Helvetica"/>
          <w:sz w:val="20"/>
          <w:szCs w:val="20"/>
          <w:rtl w:val="0"/>
        </w:rPr>
        <w:t>?</w:t>
      </w:r>
      <w:r>
        <w:rPr>
          <w:rFonts w:ascii="Helvetica" w:hAnsi="Helvetica"/>
          <w:sz w:val="20"/>
          <w:szCs w:val="20"/>
          <w:rtl w:val="0"/>
          <w:lang w:val="en-US"/>
        </w:rPr>
        <w:t xml:space="preserve"> B</w:t>
      </w:r>
      <w:r>
        <w:rPr>
          <w:rFonts w:ascii="Helvetica" w:hAnsi="Helvetica"/>
          <w:sz w:val="20"/>
          <w:szCs w:val="20"/>
          <w:rtl w:val="0"/>
          <w:lang w:val="en-US"/>
        </w:rPr>
        <w:t>y the way</w:t>
      </w:r>
      <w:r>
        <w:rPr>
          <w:rFonts w:ascii="Helvetica" w:hAnsi="Helvetica"/>
          <w:sz w:val="20"/>
          <w:szCs w:val="20"/>
          <w:rtl w:val="0"/>
          <w:lang w:val="en-US"/>
        </w:rPr>
        <w:t>,</w:t>
      </w:r>
      <w:r>
        <w:rPr>
          <w:rFonts w:ascii="Helvetica" w:hAnsi="Helvetica"/>
          <w:sz w:val="20"/>
          <w:szCs w:val="20"/>
          <w:rtl w:val="0"/>
          <w:lang w:val="en-US"/>
        </w:rPr>
        <w:t xml:space="preserve"> you</w:t>
      </w:r>
      <w:r>
        <w:rPr>
          <w:rFonts w:ascii="Helvetica" w:hAnsi="Helvetica" w:hint="default"/>
          <w:sz w:val="20"/>
          <w:szCs w:val="20"/>
          <w:rtl w:val="0"/>
        </w:rPr>
        <w:t>’</w:t>
      </w:r>
      <w:r>
        <w:rPr>
          <w:rFonts w:ascii="Helvetica" w:hAnsi="Helvetica"/>
          <w:sz w:val="20"/>
          <w:szCs w:val="20"/>
          <w:rtl w:val="0"/>
          <w:lang w:val="en-US"/>
        </w:rPr>
        <w:t>re a really good artist</w:t>
      </w:r>
      <w:r>
        <w:rPr>
          <w:rFonts w:ascii="Helvetica" w:hAnsi="Helvetica"/>
          <w:sz w:val="20"/>
          <w:szCs w:val="20"/>
          <w:rtl w:val="0"/>
          <w:lang w:val="en-US"/>
        </w:rPr>
        <w:t>.</w:t>
      </w:r>
      <w:r>
        <w:rPr>
          <w:rFonts w:ascii="Helvetica" w:hAnsi="Helvetica" w:hint="default"/>
          <w:sz w:val="20"/>
          <w:szCs w:val="20"/>
          <w:rtl w:val="0"/>
        </w:rPr>
        <w:t xml:space="preserve">” </w:t>
      </w:r>
    </w:p>
    <w:p>
      <w:pPr>
        <w:pStyle w:val="Body"/>
        <w:rPr>
          <w:rFonts w:ascii="Helvetica" w:cs="Helvetica" w:hAnsi="Helvetica" w:eastAsia="Helvetica"/>
          <w:sz w:val="20"/>
          <w:szCs w:val="20"/>
        </w:rPr>
      </w:pPr>
      <w:r>
        <w:rPr>
          <w:rFonts w:ascii="Helvetica" w:cs="Helvetica" w:hAnsi="Helvetica" w:eastAsia="Helvetica"/>
          <w:sz w:val="20"/>
          <w:szCs w:val="20"/>
        </w:rPr>
        <w:tab/>
      </w:r>
      <w:r>
        <w:rPr>
          <w:rFonts w:ascii="Helvetica" w:hAnsi="Helvetica"/>
          <w:sz w:val="20"/>
          <w:szCs w:val="20"/>
          <w:rtl w:val="0"/>
          <w:lang w:val="en-US"/>
        </w:rPr>
        <w:t xml:space="preserve">Lights and bells and whistles went off in </w:t>
      </w:r>
      <w:r>
        <w:rPr>
          <w:rFonts w:ascii="Helvetica" w:hAnsi="Helvetica"/>
          <w:sz w:val="20"/>
          <w:szCs w:val="20"/>
          <w:rtl w:val="0"/>
          <w:lang w:val="en-US"/>
        </w:rPr>
        <w:t>Rainbow</w:t>
      </w:r>
      <w:r>
        <w:rPr>
          <w:rFonts w:ascii="Helvetica" w:hAnsi="Helvetica" w:hint="default"/>
          <w:sz w:val="20"/>
          <w:szCs w:val="20"/>
          <w:rtl w:val="0"/>
          <w:lang w:val="en-US"/>
        </w:rPr>
        <w:t>’</w:t>
      </w:r>
      <w:r>
        <w:rPr>
          <w:rFonts w:ascii="Helvetica" w:hAnsi="Helvetica"/>
          <w:sz w:val="20"/>
          <w:szCs w:val="20"/>
          <w:rtl w:val="0"/>
          <w:lang w:val="en-US"/>
        </w:rPr>
        <w:t>s</w:t>
      </w:r>
      <w:r>
        <w:rPr>
          <w:rFonts w:ascii="Helvetica" w:hAnsi="Helvetica"/>
          <w:sz w:val="20"/>
          <w:szCs w:val="20"/>
          <w:rtl w:val="0"/>
          <w:lang w:val="en-US"/>
        </w:rPr>
        <w:t xml:space="preserve"> head</w:t>
      </w:r>
      <w:r>
        <w:rPr>
          <w:rFonts w:ascii="Helvetica" w:hAnsi="Helvetica"/>
          <w:sz w:val="20"/>
          <w:szCs w:val="20"/>
          <w:rtl w:val="0"/>
          <w:lang w:val="en-US"/>
        </w:rPr>
        <w:t xml:space="preserve">. What a great idea, she thought. </w:t>
      </w:r>
      <w:r>
        <w:rPr>
          <w:rFonts w:ascii="Helvetica" w:hAnsi="Helvetica"/>
          <w:sz w:val="20"/>
          <w:szCs w:val="20"/>
          <w:rtl w:val="0"/>
          <w:lang w:val="en-US"/>
        </w:rPr>
        <w:t>They</w:t>
      </w:r>
      <w:r>
        <w:rPr>
          <w:rFonts w:ascii="Helvetica" w:hAnsi="Helvetica" w:hint="default"/>
          <w:sz w:val="20"/>
          <w:szCs w:val="20"/>
          <w:rtl w:val="0"/>
          <w:lang w:val="en-US"/>
        </w:rPr>
        <w:t>’</w:t>
      </w:r>
      <w:r>
        <w:rPr>
          <w:rFonts w:ascii="Helvetica" w:hAnsi="Helvetica"/>
          <w:sz w:val="20"/>
          <w:szCs w:val="20"/>
          <w:rtl w:val="0"/>
          <w:lang w:val="en-US"/>
        </w:rPr>
        <w:t>d been</w:t>
      </w:r>
      <w:r>
        <w:rPr>
          <w:rFonts w:ascii="Helvetica" w:hAnsi="Helvetica"/>
          <w:sz w:val="20"/>
          <w:szCs w:val="20"/>
          <w:rtl w:val="0"/>
          <w:lang w:val="en-US"/>
        </w:rPr>
        <w:t xml:space="preserve"> selling the</w:t>
      </w:r>
      <w:r>
        <w:rPr>
          <w:rFonts w:ascii="Helvetica" w:hAnsi="Helvetica"/>
          <w:sz w:val="20"/>
          <w:szCs w:val="20"/>
          <w:rtl w:val="0"/>
          <w:lang w:val="en-US"/>
        </w:rPr>
        <w:t xml:space="preserve"> bonds</w:t>
      </w:r>
      <w:r>
        <w:rPr>
          <w:rFonts w:ascii="Helvetica" w:hAnsi="Helvetica"/>
          <w:sz w:val="20"/>
          <w:szCs w:val="20"/>
          <w:rtl w:val="0"/>
          <w:lang w:val="en-US"/>
        </w:rPr>
        <w:t xml:space="preserve"> by the handful at the World</w:t>
      </w:r>
      <w:r>
        <w:rPr>
          <w:rFonts w:ascii="Helvetica" w:hAnsi="Helvetica" w:hint="default"/>
          <w:sz w:val="20"/>
          <w:szCs w:val="20"/>
          <w:rtl w:val="0"/>
        </w:rPr>
        <w:t>’</w:t>
      </w:r>
      <w:r>
        <w:rPr>
          <w:rFonts w:ascii="Helvetica" w:hAnsi="Helvetica"/>
          <w:sz w:val="20"/>
          <w:szCs w:val="20"/>
          <w:rtl w:val="0"/>
        </w:rPr>
        <w:t>s Fair (</w:t>
      </w:r>
      <w:r>
        <w:rPr>
          <w:rFonts w:ascii="Helvetica" w:hAnsi="Helvetica" w:hint="default"/>
          <w:i w:val="1"/>
          <w:iCs w:val="1"/>
          <w:sz w:val="20"/>
          <w:szCs w:val="20"/>
          <w:rtl w:val="0"/>
        </w:rPr>
        <w:t>“</w:t>
      </w:r>
      <w:r>
        <w:rPr>
          <w:rFonts w:ascii="Helvetica" w:hAnsi="Helvetica"/>
          <w:i w:val="1"/>
          <w:iCs w:val="1"/>
          <w:sz w:val="20"/>
          <w:szCs w:val="20"/>
          <w:rtl w:val="0"/>
          <w:lang w:val="en-US"/>
        </w:rPr>
        <w:t>What a convenient thing to have going on at the same time</w:t>
      </w:r>
      <w:r>
        <w:rPr>
          <w:rFonts w:ascii="Helvetica" w:hAnsi="Helvetica" w:hint="default"/>
          <w:i w:val="1"/>
          <w:iCs w:val="1"/>
          <w:sz w:val="20"/>
          <w:szCs w:val="20"/>
          <w:rtl w:val="0"/>
        </w:rPr>
        <w:t>…”</w:t>
      </w:r>
      <w:r>
        <w:rPr>
          <w:rFonts w:ascii="Helvetica" w:hAnsi="Helvetica"/>
          <w:sz w:val="20"/>
          <w:szCs w:val="20"/>
          <w:rtl w:val="0"/>
        </w:rPr>
        <w:t>).</w:t>
      </w:r>
      <w:r>
        <w:rPr>
          <w:rFonts w:ascii="Helvetica" w:hAnsi="Helvetica"/>
          <w:sz w:val="20"/>
          <w:szCs w:val="20"/>
          <w:rtl w:val="0"/>
          <w:lang w:val="en-US"/>
        </w:rPr>
        <w:t xml:space="preserve"> The bonds were about the size of a placemat and asked for a dollar donation for the cause. There was no reason a declaration of peace couldn</w:t>
      </w:r>
      <w:r>
        <w:rPr>
          <w:rFonts w:ascii="Helvetica" w:hAnsi="Helvetica" w:hint="default"/>
          <w:sz w:val="20"/>
          <w:szCs w:val="20"/>
          <w:rtl w:val="0"/>
          <w:lang w:val="en-US"/>
        </w:rPr>
        <w:t>’</w:t>
      </w:r>
      <w:r>
        <w:rPr>
          <w:rFonts w:ascii="Helvetica" w:hAnsi="Helvetica"/>
          <w:sz w:val="20"/>
          <w:szCs w:val="20"/>
          <w:rtl w:val="0"/>
          <w:lang w:val="en-US"/>
        </w:rPr>
        <w:t xml:space="preserve">t accomplish exactly the same goal. They brought the proposal to the leaders of the Kootenai who unanimously supported it. The mayor of Bonners Ferry donated the town hall for hosting an arts and culture show, Rainbow traded some of her work for two living bison and one butchered one to donate to the tribe (and the tribe used the butchered one to throw a barbecue for the whole town), and D.C. finally started moving its feet. </w:t>
      </w:r>
      <w:r>
        <w:rPr>
          <w:rFonts w:ascii="Helvetica" w:hAnsi="Helvetica" w:hint="default"/>
          <w:sz w:val="20"/>
          <w:szCs w:val="20"/>
          <w:rtl w:val="0"/>
          <w:lang w:val="en-US"/>
        </w:rPr>
        <w:t>“</w:t>
      </w:r>
      <w:r>
        <w:rPr>
          <w:rFonts w:ascii="Helvetica" w:hAnsi="Helvetica"/>
          <w:sz w:val="20"/>
          <w:szCs w:val="20"/>
          <w:rtl w:val="0"/>
          <w:lang w:val="en-US"/>
        </w:rPr>
        <w:t>We mean business!</w:t>
      </w:r>
      <w:r>
        <w:rPr>
          <w:rFonts w:ascii="Helvetica" w:hAnsi="Helvetica" w:hint="default"/>
          <w:sz w:val="20"/>
          <w:szCs w:val="20"/>
          <w:rtl w:val="0"/>
          <w:lang w:val="en-US"/>
        </w:rPr>
        <w:t xml:space="preserve">” </w:t>
      </w:r>
      <w:r>
        <w:rPr>
          <w:rFonts w:ascii="Helvetica" w:hAnsi="Helvetica"/>
          <w:sz w:val="20"/>
          <w:szCs w:val="20"/>
          <w:rtl w:val="0"/>
          <w:lang w:val="en-US"/>
        </w:rPr>
        <w:t>Rainbow croons over the phone to me.</w:t>
      </w:r>
      <w:r>
        <w:rPr>
          <w:rFonts w:ascii="Helvetica" w:hAnsi="Helvetica"/>
          <w:sz w:val="20"/>
          <w:szCs w:val="20"/>
          <w:rtl w:val="0"/>
        </w:rPr>
        <w:t xml:space="preserve"> </w:t>
      </w:r>
      <w:r>
        <w:rPr>
          <w:rFonts w:ascii="Helvetica" w:hAnsi="Helvetica" w:hint="default"/>
          <w:sz w:val="20"/>
          <w:szCs w:val="20"/>
          <w:rtl w:val="0"/>
          <w:lang w:val="en-US"/>
        </w:rPr>
        <w:t>“</w:t>
      </w:r>
      <w:r>
        <w:rPr>
          <w:rFonts w:ascii="Helvetica" w:hAnsi="Helvetica"/>
          <w:sz w:val="20"/>
          <w:szCs w:val="20"/>
          <w:rtl w:val="0"/>
          <w:lang w:val="de-DE"/>
        </w:rPr>
        <w:t>We</w:t>
      </w:r>
      <w:r>
        <w:rPr>
          <w:rFonts w:ascii="Helvetica" w:hAnsi="Helvetica" w:hint="default"/>
          <w:sz w:val="20"/>
          <w:szCs w:val="20"/>
          <w:rtl w:val="0"/>
        </w:rPr>
        <w:t>’</w:t>
      </w:r>
      <w:r>
        <w:rPr>
          <w:rFonts w:ascii="Helvetica" w:hAnsi="Helvetica"/>
          <w:sz w:val="20"/>
          <w:szCs w:val="20"/>
          <w:rtl w:val="0"/>
        </w:rPr>
        <w:t xml:space="preserve">re </w:t>
      </w:r>
      <w:r>
        <w:rPr>
          <w:rFonts w:ascii="Helvetica" w:hAnsi="Helvetica"/>
          <w:i w:val="1"/>
          <w:iCs w:val="1"/>
          <w:sz w:val="20"/>
          <w:szCs w:val="20"/>
          <w:rtl w:val="0"/>
          <w:lang w:val="it-IT"/>
        </w:rPr>
        <w:t xml:space="preserve">Symbolic Americana </w:t>
      </w:r>
      <w:r>
        <w:rPr>
          <w:rFonts w:ascii="Helvetica" w:hAnsi="Helvetica"/>
          <w:sz w:val="20"/>
          <w:szCs w:val="20"/>
          <w:rtl w:val="0"/>
          <w:lang w:val="en-US"/>
        </w:rPr>
        <w:t>and we mean business!</w:t>
      </w:r>
      <w:r>
        <w:rPr>
          <w:rFonts w:ascii="Helvetica" w:hAnsi="Helvetica" w:hint="default"/>
          <w:sz w:val="20"/>
          <w:szCs w:val="20"/>
          <w:rtl w:val="0"/>
          <w:lang w:val="en-US"/>
        </w:rPr>
        <w:t>”</w:t>
      </w:r>
    </w:p>
    <w:p>
      <w:pPr>
        <w:pStyle w:val="Body"/>
        <w:rPr>
          <w:rFonts w:ascii="Helvetica" w:cs="Helvetica" w:hAnsi="Helvetica" w:eastAsia="Helvetica"/>
          <w:sz w:val="20"/>
          <w:szCs w:val="20"/>
        </w:rPr>
      </w:pPr>
    </w:p>
    <w:p>
      <w:pPr>
        <w:pStyle w:val="Body"/>
      </w:pPr>
      <w:r>
        <w:rPr>
          <w:rFonts w:ascii="Helvetica" w:hAnsi="Helvetica"/>
          <w:sz w:val="20"/>
          <w:szCs w:val="20"/>
          <w:rtl w:val="0"/>
          <w:lang w:val="en-US"/>
        </w:rPr>
        <w:t>Compared to Touraine</w:t>
      </w:r>
      <w:r>
        <w:rPr>
          <w:rFonts w:ascii="Helvetica" w:hAnsi="Helvetica" w:hint="default"/>
          <w:sz w:val="20"/>
          <w:szCs w:val="20"/>
          <w:rtl w:val="0"/>
          <w:lang w:val="en-US"/>
        </w:rPr>
        <w:t>’</w:t>
      </w:r>
      <w:r>
        <w:rPr>
          <w:rFonts w:ascii="Helvetica" w:hAnsi="Helvetica"/>
          <w:sz w:val="20"/>
          <w:szCs w:val="20"/>
          <w:rtl w:val="0"/>
          <w:lang w:val="en-US"/>
        </w:rPr>
        <w:t>s legacy, modern life seems a little two dimensional</w:t>
      </w:r>
      <w:r>
        <w:rPr>
          <w:rFonts w:ascii="Helvetica" w:hAnsi="Helvetica" w:hint="default"/>
          <w:sz w:val="20"/>
          <w:szCs w:val="20"/>
          <w:rtl w:val="0"/>
          <w:lang w:val="en-US"/>
        </w:rPr>
        <w:t>—</w:t>
      </w:r>
      <w:r>
        <w:rPr>
          <w:rFonts w:ascii="Helvetica" w:hAnsi="Helvetica"/>
          <w:sz w:val="20"/>
          <w:szCs w:val="20"/>
          <w:rtl w:val="0"/>
          <w:lang w:val="en-US"/>
        </w:rPr>
        <w:t>Rainbow doesn</w:t>
      </w:r>
      <w:r>
        <w:rPr>
          <w:rFonts w:ascii="Helvetica" w:hAnsi="Helvetica" w:hint="default"/>
          <w:sz w:val="20"/>
          <w:szCs w:val="20"/>
          <w:rtl w:val="0"/>
          <w:lang w:val="en-US"/>
        </w:rPr>
        <w:t>’</w:t>
      </w:r>
      <w:r>
        <w:rPr>
          <w:rFonts w:ascii="Helvetica" w:hAnsi="Helvetica"/>
          <w:sz w:val="20"/>
          <w:szCs w:val="20"/>
          <w:rtl w:val="0"/>
          <w:lang w:val="en-US"/>
        </w:rPr>
        <w:t>t have an email address, she doesn</w:t>
      </w:r>
      <w:r>
        <w:rPr>
          <w:rFonts w:ascii="Helvetica" w:hAnsi="Helvetica" w:hint="default"/>
          <w:sz w:val="20"/>
          <w:szCs w:val="20"/>
          <w:rtl w:val="0"/>
          <w:lang w:val="en-US"/>
        </w:rPr>
        <w:t>’</w:t>
      </w:r>
      <w:r>
        <w:rPr>
          <w:rFonts w:ascii="Helvetica" w:hAnsi="Helvetica"/>
          <w:sz w:val="20"/>
          <w:szCs w:val="20"/>
          <w:rtl w:val="0"/>
          <w:lang w:val="en-US"/>
        </w:rPr>
        <w:t>t keep a mobile phone. Using search engines to dig up information or prints is like mining with a thumbtack. Yet she is in the last chapters of her life and still painting 16 hours a day.</w:t>
      </w:r>
      <w:r>
        <w:rPr>
          <w:rFonts w:ascii="Helvetica" w:hAnsi="Helvetica"/>
          <w:sz w:val="20"/>
          <w:szCs w:val="20"/>
          <w:rtl w:val="0"/>
        </w:rPr>
        <w:t xml:space="preserve"> </w:t>
      </w:r>
      <w:r>
        <w:rPr>
          <w:rFonts w:ascii="Helvetica" w:hAnsi="Helvetica" w:hint="default"/>
          <w:sz w:val="20"/>
          <w:szCs w:val="20"/>
          <w:rtl w:val="0"/>
          <w:lang w:val="en-US"/>
        </w:rPr>
        <w:t>“</w:t>
      </w:r>
      <w:r>
        <w:rPr>
          <w:rFonts w:ascii="Helvetica" w:hAnsi="Helvetica"/>
          <w:sz w:val="20"/>
          <w:szCs w:val="20"/>
          <w:rtl w:val="0"/>
          <w:lang w:val="en-US"/>
        </w:rPr>
        <w:t>We</w:t>
      </w:r>
      <w:r>
        <w:rPr>
          <w:rFonts w:ascii="Helvetica" w:hAnsi="Helvetica" w:hint="default"/>
          <w:sz w:val="20"/>
          <w:szCs w:val="20"/>
          <w:rtl w:val="0"/>
          <w:lang w:val="en-US"/>
        </w:rPr>
        <w:t>’</w:t>
      </w:r>
      <w:r>
        <w:rPr>
          <w:rFonts w:ascii="Helvetica" w:hAnsi="Helvetica"/>
          <w:sz w:val="20"/>
          <w:szCs w:val="20"/>
          <w:rtl w:val="0"/>
          <w:lang w:val="en-US"/>
        </w:rPr>
        <w:t>re all human beings,</w:t>
      </w:r>
      <w:r>
        <w:rPr>
          <w:rFonts w:ascii="Helvetica" w:hAnsi="Helvetica" w:hint="default"/>
          <w:sz w:val="20"/>
          <w:szCs w:val="20"/>
          <w:rtl w:val="0"/>
          <w:lang w:val="en-US"/>
        </w:rPr>
        <w:t xml:space="preserve">” </w:t>
      </w:r>
      <w:r>
        <w:rPr>
          <w:rFonts w:ascii="Helvetica" w:hAnsi="Helvetica"/>
          <w:sz w:val="20"/>
          <w:szCs w:val="20"/>
          <w:rtl w:val="0"/>
          <w:lang w:val="en-US"/>
        </w:rPr>
        <w:t xml:space="preserve">she says. </w:t>
      </w:r>
      <w:r>
        <w:rPr>
          <w:rFonts w:ascii="Helvetica" w:hAnsi="Helvetica" w:hint="default"/>
          <w:sz w:val="20"/>
          <w:szCs w:val="20"/>
          <w:rtl w:val="0"/>
          <w:lang w:val="en-US"/>
        </w:rPr>
        <w:t>“</w:t>
      </w:r>
      <w:r>
        <w:rPr>
          <w:rFonts w:ascii="Helvetica" w:hAnsi="Helvetica"/>
          <w:sz w:val="20"/>
          <w:szCs w:val="20"/>
          <w:rtl w:val="0"/>
          <w:lang w:val="en-US"/>
        </w:rPr>
        <w:t xml:space="preserve">Art is what is. Are </w:t>
      </w:r>
      <w:r>
        <w:rPr>
          <w:rFonts w:ascii="Helvetica" w:hAnsi="Helvetica"/>
          <w:i w:val="1"/>
          <w:iCs w:val="1"/>
          <w:sz w:val="20"/>
          <w:szCs w:val="20"/>
          <w:rtl w:val="0"/>
          <w:lang w:val="en-US"/>
        </w:rPr>
        <w:t>we</w:t>
      </w:r>
      <w:r>
        <w:rPr>
          <w:rFonts w:ascii="Helvetica" w:hAnsi="Helvetica"/>
          <w:sz w:val="20"/>
          <w:szCs w:val="20"/>
          <w:rtl w:val="0"/>
          <w:lang w:val="en-US"/>
        </w:rPr>
        <w:t xml:space="preserve"> what </w:t>
      </w:r>
      <w:r>
        <w:rPr>
          <w:rFonts w:ascii="Helvetica" w:hAnsi="Helvetica"/>
          <w:i w:val="1"/>
          <w:iCs w:val="1"/>
          <w:sz w:val="20"/>
          <w:szCs w:val="20"/>
          <w:rtl w:val="0"/>
          <w:lang w:val="en-US"/>
        </w:rPr>
        <w:t xml:space="preserve">we </w:t>
      </w:r>
      <w:r>
        <w:rPr>
          <w:rFonts w:ascii="Helvetica" w:hAnsi="Helvetica"/>
          <w:sz w:val="20"/>
          <w:szCs w:val="20"/>
          <w:rtl w:val="0"/>
          <w:lang w:val="en-US"/>
        </w:rPr>
        <w:t>are?</w:t>
      </w:r>
      <w:r>
        <w:rPr>
          <w:rFonts w:ascii="Helvetica" w:hAnsi="Helvetica" w:hint="default"/>
          <w:sz w:val="20"/>
          <w:szCs w:val="20"/>
          <w:rtl w:val="0"/>
          <w:lang w:val="en-US"/>
        </w:rPr>
        <w:t xml:space="preserve">” </w:t>
      </w:r>
      <w:r>
        <w:rPr>
          <w:rFonts w:ascii="Helvetica" w:hAnsi="Helvetica"/>
          <w:sz w:val="20"/>
          <w:szCs w:val="20"/>
          <w:rtl w:val="0"/>
          <w:lang w:val="en-US"/>
        </w:rPr>
        <w:t>I reckon that</w:t>
      </w:r>
      <w:r>
        <w:rPr>
          <w:rFonts w:ascii="Helvetica" w:hAnsi="Helvetica" w:hint="default"/>
          <w:sz w:val="20"/>
          <w:szCs w:val="20"/>
          <w:rtl w:val="0"/>
          <w:lang w:val="en-US"/>
        </w:rPr>
        <w:t>’</w:t>
      </w:r>
      <w:r>
        <w:rPr>
          <w:rFonts w:ascii="Helvetica" w:hAnsi="Helvetica"/>
          <w:sz w:val="20"/>
          <w:szCs w:val="20"/>
          <w:rtl w:val="0"/>
          <w:lang w:val="en-US"/>
        </w:rPr>
        <w:t>s a whole other story.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